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F655" w14:textId="77777777" w:rsidR="00CC1E7A" w:rsidRDefault="00CC1E7A" w:rsidP="00CC1E7A">
      <w:pPr>
        <w:spacing w:line="360" w:lineRule="auto"/>
        <w:jc w:val="center"/>
        <w:outlineLvl w:val="0"/>
        <w:rPr>
          <w:rFonts w:ascii="ArialMT" w:eastAsia="Times New Roman" w:hAnsi="ArialMT"/>
          <w:b/>
          <w:sz w:val="32"/>
          <w:szCs w:val="32"/>
          <w:lang w:val="en-GB" w:eastAsia="fr-FR"/>
        </w:rPr>
      </w:pPr>
    </w:p>
    <w:p w14:paraId="7385E8F4" w14:textId="77777777" w:rsidR="00CC1E7A" w:rsidRDefault="00CC1E7A" w:rsidP="00CC1E7A">
      <w:pPr>
        <w:spacing w:line="360" w:lineRule="auto"/>
        <w:jc w:val="center"/>
        <w:outlineLvl w:val="0"/>
        <w:rPr>
          <w:rFonts w:ascii="ArialMT" w:eastAsia="Times New Roman" w:hAnsi="ArialMT"/>
          <w:b/>
          <w:sz w:val="20"/>
          <w:szCs w:val="20"/>
          <w:lang w:val="en-GB" w:eastAsia="fr-FR"/>
        </w:rPr>
      </w:pPr>
    </w:p>
    <w:p w14:paraId="3B454028" w14:textId="77777777" w:rsidR="00CC1E7A" w:rsidRPr="009529AC" w:rsidRDefault="00CC1E7A" w:rsidP="00CC1E7A">
      <w:pPr>
        <w:spacing w:line="360" w:lineRule="auto"/>
        <w:jc w:val="center"/>
        <w:outlineLvl w:val="0"/>
        <w:rPr>
          <w:rFonts w:ascii="ArialMT" w:eastAsia="Times New Roman" w:hAnsi="ArialMT"/>
          <w:b/>
          <w:sz w:val="20"/>
          <w:szCs w:val="20"/>
          <w:lang w:val="en-GB" w:eastAsia="fr-FR"/>
        </w:rPr>
      </w:pPr>
    </w:p>
    <w:p w14:paraId="7346BCD1" w14:textId="77777777" w:rsidR="00CC1E7A" w:rsidRPr="009529AC" w:rsidRDefault="00CC1E7A" w:rsidP="00CC1E7A">
      <w:pPr>
        <w:spacing w:line="360" w:lineRule="auto"/>
        <w:jc w:val="center"/>
        <w:outlineLvl w:val="0"/>
        <w:rPr>
          <w:rFonts w:ascii="ArialMT" w:eastAsia="Times New Roman" w:hAnsi="ArialMT"/>
          <w:b/>
          <w:sz w:val="32"/>
          <w:szCs w:val="32"/>
          <w:lang w:val="en-GB" w:eastAsia="fr-FR"/>
        </w:rPr>
      </w:pPr>
      <w:r w:rsidRPr="009529AC">
        <w:rPr>
          <w:rFonts w:ascii="ArialMT" w:eastAsia="Times New Roman" w:hAnsi="ArialMT"/>
          <w:b/>
          <w:sz w:val="32"/>
          <w:szCs w:val="32"/>
          <w:lang w:val="en-GB" w:eastAsia="fr-FR"/>
        </w:rPr>
        <w:t>BADMINTON EUROPE ELITE CIRCUIT</w:t>
      </w:r>
    </w:p>
    <w:p w14:paraId="7BC69894" w14:textId="77777777" w:rsidR="00CC1E7A" w:rsidRPr="009529AC" w:rsidRDefault="00CC1E7A" w:rsidP="00CC1E7A">
      <w:pPr>
        <w:spacing w:line="360" w:lineRule="auto"/>
        <w:jc w:val="center"/>
        <w:outlineLvl w:val="0"/>
        <w:rPr>
          <w:rFonts w:ascii="ArialMT" w:eastAsia="Times New Roman" w:hAnsi="ArialMT"/>
          <w:b/>
          <w:sz w:val="28"/>
          <w:szCs w:val="28"/>
          <w:lang w:val="en-GB" w:eastAsia="fr-FR"/>
        </w:rPr>
      </w:pPr>
      <w:r w:rsidRPr="009529AC">
        <w:rPr>
          <w:rFonts w:ascii="ArialMT" w:eastAsia="Times New Roman" w:hAnsi="ArialMT"/>
          <w:b/>
          <w:sz w:val="28"/>
          <w:szCs w:val="28"/>
          <w:lang w:val="en-GB" w:eastAsia="fr-FR"/>
        </w:rPr>
        <w:t>Referee's Report – to Badminton Europe</w:t>
      </w:r>
    </w:p>
    <w:p w14:paraId="0CD8734F" w14:textId="77777777" w:rsidR="00CC1E7A" w:rsidRPr="00BB3577" w:rsidRDefault="00CC1E7A" w:rsidP="00CC1E7A">
      <w:pPr>
        <w:rPr>
          <w:rFonts w:ascii="ArialMT" w:hAnsi="ArialMT" w:hint="eastAsia"/>
          <w:sz w:val="30"/>
          <w:szCs w:val="30"/>
        </w:rPr>
      </w:pPr>
      <w:r w:rsidRPr="00BB3577">
        <w:rPr>
          <w:rFonts w:ascii="ArialMT" w:hAnsi="ArialMT"/>
          <w:sz w:val="30"/>
          <w:szCs w:val="30"/>
        </w:rPr>
        <w:t xml:space="preserve"> </w:t>
      </w:r>
    </w:p>
    <w:p w14:paraId="66CC55D2" w14:textId="77777777" w:rsidR="00CC1E7A" w:rsidRPr="00D8014F" w:rsidRDefault="00CC1E7A" w:rsidP="00CC1E7A">
      <w:pPr>
        <w:tabs>
          <w:tab w:val="left" w:pos="2552"/>
        </w:tabs>
        <w:spacing w:line="360" w:lineRule="atLeast"/>
        <w:ind w:left="426"/>
        <w:outlineLvl w:val="0"/>
        <w:rPr>
          <w:rFonts w:ascii="ArialMT" w:eastAsia="Times New Roman" w:hAnsi="ArialMT"/>
          <w:u w:val="single"/>
          <w:lang w:val="en-GB" w:eastAsia="fr-FR"/>
        </w:rPr>
      </w:pPr>
      <w:r w:rsidRPr="00D8014F">
        <w:rPr>
          <w:rFonts w:ascii="ArialMT" w:eastAsia="Times New Roman" w:hAnsi="ArialMT"/>
          <w:b/>
          <w:lang w:val="en-GB" w:eastAsia="fr-FR"/>
        </w:rPr>
        <w:t xml:space="preserve">Event: </w:t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u w:val="single"/>
          <w:lang w:val="en-GB" w:eastAsia="fr-FR"/>
        </w:rPr>
        <w:t xml:space="preserve">                                                                  </w:t>
      </w:r>
      <w:r>
        <w:rPr>
          <w:rFonts w:ascii="ArialMT" w:eastAsia="Times New Roman" w:hAnsi="ArialMT"/>
          <w:b/>
          <w:u w:val="single"/>
          <w:lang w:val="en-GB" w:eastAsia="fr-FR"/>
        </w:rPr>
        <w:t xml:space="preserve">   </w:t>
      </w:r>
      <w:r w:rsidRPr="00D8014F">
        <w:rPr>
          <w:rFonts w:ascii="ArialMT" w:eastAsia="Times New Roman" w:hAnsi="ArialMT"/>
          <w:b/>
          <w:u w:val="single"/>
          <w:lang w:val="en-GB" w:eastAsia="fr-FR"/>
        </w:rPr>
        <w:t> </w:t>
      </w:r>
    </w:p>
    <w:p w14:paraId="48053500" w14:textId="77777777" w:rsidR="00CC1E7A" w:rsidRPr="00D8014F" w:rsidRDefault="00CC1E7A" w:rsidP="00CC1E7A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u w:val="single"/>
          <w:lang w:val="en-GB" w:eastAsia="fr-FR"/>
        </w:rPr>
      </w:pPr>
      <w:r w:rsidRPr="00D8014F">
        <w:rPr>
          <w:rFonts w:ascii="ArialMT" w:eastAsia="Times New Roman" w:hAnsi="ArialMT"/>
          <w:b/>
          <w:lang w:val="en-GB" w:eastAsia="fr-FR"/>
        </w:rPr>
        <w:t>Prize money:</w:t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u w:val="single"/>
          <w:lang w:val="en-GB" w:eastAsia="fr-FR"/>
        </w:rPr>
        <w:t>                                                                      </w:t>
      </w:r>
    </w:p>
    <w:p w14:paraId="0ACF276E" w14:textId="77777777" w:rsidR="00CC1E7A" w:rsidRPr="00D8014F" w:rsidRDefault="00CC1E7A" w:rsidP="00CC1E7A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GB" w:eastAsia="fr-FR"/>
        </w:rPr>
      </w:pPr>
      <w:r w:rsidRPr="00D8014F">
        <w:rPr>
          <w:rFonts w:ascii="ArialMT" w:eastAsia="Times New Roman" w:hAnsi="ArialMT"/>
          <w:b/>
          <w:lang w:val="en-GB" w:eastAsia="fr-FR"/>
        </w:rPr>
        <w:t>Tournament level:</w:t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>
        <w:rPr>
          <w:rFonts w:ascii="ArialMT" w:eastAsia="Times New Roman" w:hAnsi="ArialMT"/>
          <w:b/>
          <w:lang w:val="en-GB" w:eastAsia="fr-FR"/>
        </w:rPr>
        <w:tab/>
      </w:r>
      <w:sdt>
        <w:sdtPr>
          <w:rPr>
            <w:rFonts w:ascii="ArialMT" w:eastAsia="Times New Roman" w:hAnsi="ArialMT"/>
            <w:b/>
            <w:lang w:val="en-GB" w:eastAsia="fr-FR"/>
          </w:rPr>
          <w:id w:val="1650322670"/>
          <w:placeholder>
            <w:docPart w:val="EBC7A4AD83EB437CB3C3D89FE2AD4A19"/>
          </w:placeholder>
          <w:showingPlcHdr/>
          <w:dropDownList>
            <w:listItem w:value="Choose an item."/>
            <w:listItem w:displayText="Future Series" w:value="Future Series"/>
            <w:listItem w:displayText="International Series" w:value="International Series"/>
            <w:listItem w:displayText="International Challenge" w:value="International Challenge"/>
          </w:dropDownList>
        </w:sdtPr>
        <w:sdtContent>
          <w:r w:rsidRPr="0000728F">
            <w:rPr>
              <w:rStyle w:val="PlaceholderText"/>
            </w:rPr>
            <w:t>Choose an item.</w:t>
          </w:r>
        </w:sdtContent>
      </w:sdt>
    </w:p>
    <w:p w14:paraId="4828660D" w14:textId="77777777" w:rsidR="00CC1E7A" w:rsidRPr="00D8014F" w:rsidRDefault="00CC1E7A" w:rsidP="00CC1E7A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GB" w:eastAsia="fr-FR"/>
        </w:rPr>
      </w:pPr>
      <w:r w:rsidRPr="00D8014F">
        <w:rPr>
          <w:rFonts w:ascii="ArialMT" w:eastAsia="Times New Roman" w:hAnsi="ArialMT"/>
          <w:b/>
          <w:lang w:val="en-GB" w:eastAsia="fr-FR"/>
        </w:rPr>
        <w:t>Dates of play:</w:t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u w:val="single"/>
          <w:lang w:val="en-GB" w:eastAsia="fr-FR"/>
        </w:rPr>
        <w:t>                                                                      </w:t>
      </w:r>
    </w:p>
    <w:p w14:paraId="50DFD850" w14:textId="77777777" w:rsidR="00CC1E7A" w:rsidRPr="00D8014F" w:rsidRDefault="00CC1E7A" w:rsidP="00CC1E7A">
      <w:pPr>
        <w:tabs>
          <w:tab w:val="left" w:pos="2552"/>
        </w:tabs>
        <w:spacing w:line="360" w:lineRule="atLeast"/>
        <w:ind w:left="2552" w:hanging="2126"/>
        <w:rPr>
          <w:rFonts w:ascii="ArialMT" w:eastAsia="Times New Roman" w:hAnsi="ArialMT"/>
          <w:lang w:val="en-GB" w:eastAsia="fr-FR"/>
        </w:rPr>
      </w:pPr>
      <w:r w:rsidRPr="00D8014F">
        <w:rPr>
          <w:rFonts w:ascii="ArialMT" w:eastAsia="Times New Roman" w:hAnsi="ArialMT"/>
          <w:b/>
          <w:lang w:val="en-GB" w:eastAsia="fr-FR"/>
        </w:rPr>
        <w:t>Venue (country/city/hall):</w:t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u w:val="single"/>
          <w:lang w:val="en-GB" w:eastAsia="fr-FR"/>
        </w:rPr>
        <w:t>                                                                      </w:t>
      </w:r>
    </w:p>
    <w:p w14:paraId="367A5BDD" w14:textId="77777777" w:rsidR="00CC1E7A" w:rsidRPr="00D8014F" w:rsidRDefault="00CC1E7A" w:rsidP="00CC1E7A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GB" w:eastAsia="fr-FR"/>
        </w:rPr>
      </w:pPr>
      <w:r w:rsidRPr="00D8014F">
        <w:rPr>
          <w:rFonts w:ascii="ArialMT" w:eastAsia="Times New Roman" w:hAnsi="ArialMT"/>
          <w:b/>
          <w:lang w:val="en-GB" w:eastAsia="fr-FR"/>
        </w:rPr>
        <w:t>Local organiser:</w:t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u w:val="single"/>
          <w:lang w:val="en-GB" w:eastAsia="fr-FR"/>
        </w:rPr>
        <w:t>                                                                      </w:t>
      </w:r>
    </w:p>
    <w:p w14:paraId="0F230F38" w14:textId="76E6CA7A" w:rsidR="00CC1E7A" w:rsidRPr="00D8014F" w:rsidRDefault="00CC1E7A" w:rsidP="00CC1E7A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GB" w:eastAsia="fr-FR"/>
        </w:rPr>
      </w:pPr>
      <w:r w:rsidRPr="00D8014F">
        <w:rPr>
          <w:rFonts w:ascii="ArialMT" w:eastAsia="Times New Roman" w:hAnsi="ArialMT"/>
          <w:b/>
          <w:lang w:val="en-GB" w:eastAsia="fr-FR"/>
        </w:rPr>
        <w:t>Member Association:</w:t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u w:val="single"/>
          <w:lang w:val="en-GB" w:eastAsia="fr-FR"/>
        </w:rPr>
        <w:t>                                                                      </w:t>
      </w:r>
    </w:p>
    <w:p w14:paraId="4F0B9A54" w14:textId="77777777" w:rsidR="00CC1E7A" w:rsidRPr="00D8014F" w:rsidRDefault="00CC1E7A" w:rsidP="00CC1E7A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GB" w:eastAsia="fr-FR"/>
        </w:rPr>
      </w:pPr>
      <w:r w:rsidRPr="00D8014F">
        <w:rPr>
          <w:rFonts w:ascii="ArialMT" w:eastAsia="Times New Roman" w:hAnsi="ArialMT"/>
          <w:b/>
          <w:lang w:val="en-GB" w:eastAsia="fr-FR"/>
        </w:rPr>
        <w:t>Referee:</w:t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u w:val="single"/>
          <w:lang w:val="en-GB" w:eastAsia="fr-FR"/>
        </w:rPr>
        <w:t>                                                                      </w:t>
      </w:r>
    </w:p>
    <w:p w14:paraId="0B2C7132" w14:textId="0EF2A73B" w:rsidR="00CC1E7A" w:rsidRPr="00D8014F" w:rsidRDefault="00CC1E7A" w:rsidP="00CC1E7A">
      <w:pPr>
        <w:tabs>
          <w:tab w:val="left" w:pos="2552"/>
        </w:tabs>
        <w:spacing w:line="360" w:lineRule="atLeast"/>
        <w:ind w:left="426"/>
        <w:outlineLvl w:val="0"/>
        <w:rPr>
          <w:rFonts w:ascii="ArialMT" w:eastAsia="Times New Roman" w:hAnsi="ArialMT"/>
          <w:lang w:val="en-GB" w:eastAsia="fr-FR"/>
        </w:rPr>
      </w:pPr>
      <w:r w:rsidRPr="00D8014F">
        <w:rPr>
          <w:rFonts w:ascii="ArialMT" w:eastAsia="Times New Roman" w:hAnsi="ArialMT"/>
          <w:b/>
          <w:lang w:val="en-GB" w:eastAsia="fr-FR"/>
        </w:rPr>
        <w:t>Deputy Referee(s):</w:t>
      </w:r>
      <w:r w:rsidRPr="00D8014F">
        <w:rPr>
          <w:rFonts w:ascii="ArialMT" w:eastAsia="Times New Roman" w:hAnsi="ArialMT"/>
          <w:b/>
          <w:lang w:val="en-GB" w:eastAsia="fr-FR"/>
        </w:rPr>
        <w:tab/>
        <w:t xml:space="preserve"> </w:t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u w:val="single"/>
          <w:lang w:val="en-GB" w:eastAsia="fr-FR"/>
        </w:rPr>
        <w:t>                                                                      </w:t>
      </w:r>
    </w:p>
    <w:p w14:paraId="42FF3520" w14:textId="77777777" w:rsidR="00CC1E7A" w:rsidRPr="00D8014F" w:rsidRDefault="00CC1E7A" w:rsidP="00CC1E7A">
      <w:pPr>
        <w:tabs>
          <w:tab w:val="left" w:pos="2552"/>
        </w:tabs>
        <w:spacing w:line="360" w:lineRule="atLeast"/>
        <w:ind w:left="426"/>
        <w:outlineLvl w:val="0"/>
        <w:rPr>
          <w:rFonts w:ascii="ArialMT" w:eastAsia="Times New Roman" w:hAnsi="ArialMT"/>
          <w:i/>
          <w:u w:val="single"/>
          <w:lang w:val="en-GB" w:eastAsia="fr-FR"/>
        </w:rPr>
      </w:pPr>
      <w:r w:rsidRPr="00D8014F">
        <w:rPr>
          <w:rFonts w:ascii="ArialMT" w:eastAsia="Times New Roman" w:hAnsi="ArialMT"/>
          <w:b/>
          <w:lang w:val="en-GB" w:eastAsia="fr-FR"/>
        </w:rPr>
        <w:t>Date of report:</w:t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b/>
          <w:lang w:val="en-GB" w:eastAsia="fr-FR"/>
        </w:rPr>
        <w:tab/>
      </w:r>
      <w:r w:rsidRPr="00D8014F">
        <w:rPr>
          <w:rFonts w:ascii="ArialMT" w:eastAsia="Times New Roman" w:hAnsi="ArialMT"/>
          <w:u w:val="single"/>
          <w:lang w:val="en-GB" w:eastAsia="fr-FR"/>
        </w:rPr>
        <w:t>                                                                      </w:t>
      </w:r>
    </w:p>
    <w:p w14:paraId="53A5DBAC" w14:textId="77777777" w:rsidR="00CC1E7A" w:rsidRPr="00CB605F" w:rsidRDefault="00CC1E7A" w:rsidP="00CC1E7A">
      <w:pPr>
        <w:rPr>
          <w:rFonts w:cs="Arial"/>
          <w:lang w:val="en-GB"/>
        </w:rPr>
      </w:pPr>
    </w:p>
    <w:p w14:paraId="1CE94787" w14:textId="77777777" w:rsidR="00CC1E7A" w:rsidRDefault="00CC1E7A" w:rsidP="00CC1E7A">
      <w:pPr>
        <w:rPr>
          <w:rFonts w:cs="Arial"/>
          <w:lang w:val="en-GB"/>
        </w:rPr>
      </w:pPr>
    </w:p>
    <w:p w14:paraId="3C69CB0D" w14:textId="77777777" w:rsidR="00CC1E7A" w:rsidRPr="00CB605F" w:rsidRDefault="00CC1E7A" w:rsidP="00CC1E7A">
      <w:pPr>
        <w:rPr>
          <w:rFonts w:cs="Arial"/>
          <w:lang w:val="en-GB"/>
        </w:rPr>
      </w:pPr>
    </w:p>
    <w:p w14:paraId="419F96BA" w14:textId="77777777" w:rsidR="00CC1E7A" w:rsidRPr="00CB605F" w:rsidRDefault="00CC1E7A" w:rsidP="00CC1E7A">
      <w:pPr>
        <w:rPr>
          <w:rFonts w:cs="Arial"/>
          <w:lang w:val="en-GB"/>
        </w:rPr>
      </w:pPr>
    </w:p>
    <w:p w14:paraId="226631B8" w14:textId="77777777" w:rsidR="00CC1E7A" w:rsidRPr="00D8014F" w:rsidRDefault="00CC1E7A" w:rsidP="00CC1E7A">
      <w:pPr>
        <w:jc w:val="both"/>
        <w:rPr>
          <w:rFonts w:ascii="ArialMT" w:hAnsi="ArialMT" w:cs="Arial" w:hint="eastAsia"/>
          <w:b/>
          <w:i/>
          <w:lang w:val="en-GB"/>
        </w:rPr>
      </w:pPr>
      <w:r w:rsidRPr="00D8014F">
        <w:rPr>
          <w:rFonts w:ascii="ArialMT" w:hAnsi="ArialMT" w:cs="Arial"/>
          <w:b/>
          <w:i/>
          <w:lang w:val="en-GB"/>
        </w:rPr>
        <w:t>Please read the instructions in italics carefully before completing the report.</w:t>
      </w:r>
    </w:p>
    <w:p w14:paraId="458E12A5" w14:textId="77777777" w:rsidR="00CC1E7A" w:rsidRPr="00D8014F" w:rsidRDefault="00CC1E7A" w:rsidP="00CC1E7A">
      <w:pPr>
        <w:rPr>
          <w:rFonts w:ascii="ArialMT" w:hAnsi="ArialMT" w:cs="Arial" w:hint="eastAsia"/>
          <w:i/>
          <w:lang w:val="en-GB"/>
        </w:rPr>
      </w:pPr>
    </w:p>
    <w:p w14:paraId="766E239F" w14:textId="77777777" w:rsidR="00CC1E7A" w:rsidRPr="00D8014F" w:rsidRDefault="00CC1E7A" w:rsidP="00CC1E7A">
      <w:pPr>
        <w:ind w:right="379"/>
        <w:jc w:val="both"/>
        <w:rPr>
          <w:rFonts w:ascii="ArialMT" w:hAnsi="ArialMT" w:cs="Arial" w:hint="eastAsia"/>
          <w:i/>
          <w:lang w:val="en-GB"/>
        </w:rPr>
      </w:pPr>
      <w:r w:rsidRPr="00D8014F">
        <w:rPr>
          <w:rFonts w:ascii="ArialMT" w:hAnsi="ArialMT" w:cs="Arial"/>
          <w:i/>
          <w:lang w:val="en-GB"/>
        </w:rPr>
        <w:t>BEC Referee Reports are intended to serve primarily the following purposes:</w:t>
      </w:r>
    </w:p>
    <w:p w14:paraId="7A59893D" w14:textId="77777777" w:rsidR="00CC1E7A" w:rsidRPr="00D8014F" w:rsidRDefault="00CC1E7A" w:rsidP="00CC1E7A">
      <w:pPr>
        <w:jc w:val="both"/>
        <w:rPr>
          <w:rFonts w:ascii="ArialMT" w:hAnsi="ArialMT" w:cs="Arial" w:hint="eastAsia"/>
          <w:i/>
          <w:lang w:val="en-GB"/>
        </w:rPr>
      </w:pPr>
    </w:p>
    <w:p w14:paraId="57F2DA60" w14:textId="77777777" w:rsidR="00CC1E7A" w:rsidRPr="00D8014F" w:rsidRDefault="00CC1E7A" w:rsidP="00CC1E7A">
      <w:pPr>
        <w:pStyle w:val="ListParagraph"/>
        <w:numPr>
          <w:ilvl w:val="0"/>
          <w:numId w:val="11"/>
        </w:numPr>
        <w:spacing w:after="0" w:line="240" w:lineRule="auto"/>
        <w:ind w:right="379"/>
        <w:jc w:val="both"/>
        <w:rPr>
          <w:rFonts w:ascii="ArialMT" w:hAnsi="ArialMT" w:cs="Arial"/>
          <w:i/>
          <w:lang w:val="en-GB"/>
        </w:rPr>
      </w:pPr>
      <w:r>
        <w:rPr>
          <w:rFonts w:ascii="ArialMT" w:hAnsi="ArialMT" w:cs="Arial"/>
          <w:i/>
          <w:lang w:val="en-GB"/>
        </w:rPr>
        <w:t>Provide feed</w:t>
      </w:r>
      <w:r w:rsidRPr="00D8014F">
        <w:rPr>
          <w:rFonts w:ascii="ArialMT" w:hAnsi="ArialMT" w:cs="Arial"/>
          <w:i/>
          <w:lang w:val="en-GB"/>
        </w:rPr>
        <w:t>back to the Organisers on issues that may be relevant for next year</w:t>
      </w:r>
      <w:r>
        <w:rPr>
          <w:rFonts w:ascii="ArialMT" w:hAnsi="ArialMT" w:cs="Arial"/>
          <w:i/>
          <w:lang w:val="en-GB"/>
        </w:rPr>
        <w:t>’</w:t>
      </w:r>
      <w:r w:rsidRPr="00D8014F">
        <w:rPr>
          <w:rFonts w:ascii="ArialMT" w:hAnsi="ArialMT" w:cs="Arial"/>
          <w:i/>
          <w:lang w:val="en-GB"/>
        </w:rPr>
        <w:t>s edition of the same tournament</w:t>
      </w:r>
    </w:p>
    <w:p w14:paraId="1AB08066" w14:textId="77777777" w:rsidR="00CC1E7A" w:rsidRPr="00D8014F" w:rsidRDefault="00CC1E7A" w:rsidP="00CC1E7A">
      <w:pPr>
        <w:pStyle w:val="ListParagraph"/>
        <w:jc w:val="both"/>
        <w:rPr>
          <w:rFonts w:ascii="ArialMT" w:hAnsi="ArialMT" w:cs="Arial"/>
          <w:i/>
          <w:lang w:val="en-GB"/>
        </w:rPr>
      </w:pPr>
    </w:p>
    <w:p w14:paraId="003A95A3" w14:textId="77777777" w:rsidR="00CC1E7A" w:rsidRPr="00D8014F" w:rsidRDefault="00CC1E7A" w:rsidP="00CC1E7A">
      <w:pPr>
        <w:pStyle w:val="ListParagraph"/>
        <w:numPr>
          <w:ilvl w:val="0"/>
          <w:numId w:val="11"/>
        </w:numPr>
        <w:spacing w:after="0" w:line="240" w:lineRule="auto"/>
        <w:ind w:right="379"/>
        <w:jc w:val="both"/>
        <w:rPr>
          <w:rFonts w:ascii="ArialMT" w:hAnsi="ArialMT" w:cs="Arial"/>
          <w:i/>
          <w:lang w:val="en-GB"/>
        </w:rPr>
      </w:pPr>
      <w:r w:rsidRPr="00D8014F">
        <w:rPr>
          <w:rFonts w:ascii="ArialMT" w:hAnsi="ArialMT" w:cs="Arial"/>
          <w:i/>
          <w:lang w:val="en-GB"/>
        </w:rPr>
        <w:t>Inform the BEC Office of all</w:t>
      </w:r>
      <w:r>
        <w:rPr>
          <w:rFonts w:ascii="ArialMT" w:hAnsi="ArialMT" w:cs="Arial"/>
          <w:i/>
          <w:lang w:val="en-GB"/>
        </w:rPr>
        <w:t xml:space="preserve"> BWF</w:t>
      </w:r>
      <w:r w:rsidRPr="00D8014F">
        <w:rPr>
          <w:rFonts w:ascii="ArialMT" w:hAnsi="ArialMT" w:cs="Arial"/>
          <w:i/>
          <w:lang w:val="en-GB"/>
        </w:rPr>
        <w:t xml:space="preserve"> GCR or BEC Elite Circuit Regulations breaches</w:t>
      </w:r>
    </w:p>
    <w:p w14:paraId="628B33C1" w14:textId="77777777" w:rsidR="00CC1E7A" w:rsidRPr="00D8014F" w:rsidRDefault="00CC1E7A" w:rsidP="00CC1E7A">
      <w:pPr>
        <w:pStyle w:val="ListParagraph"/>
        <w:jc w:val="both"/>
        <w:rPr>
          <w:rFonts w:ascii="ArialMT" w:hAnsi="ArialMT" w:cs="Arial"/>
          <w:i/>
          <w:lang w:val="en-GB"/>
        </w:rPr>
      </w:pPr>
    </w:p>
    <w:p w14:paraId="114D4D08" w14:textId="77777777" w:rsidR="00CC1E7A" w:rsidRPr="00D8014F" w:rsidRDefault="00CC1E7A" w:rsidP="00CC1E7A">
      <w:pPr>
        <w:pStyle w:val="ListParagraph"/>
        <w:numPr>
          <w:ilvl w:val="0"/>
          <w:numId w:val="11"/>
        </w:numPr>
        <w:spacing w:after="0" w:line="240" w:lineRule="auto"/>
        <w:ind w:right="379"/>
        <w:jc w:val="both"/>
        <w:rPr>
          <w:rFonts w:ascii="ArialMT" w:hAnsi="ArialMT" w:cs="Arial"/>
          <w:i/>
          <w:lang w:val="en-GB"/>
        </w:rPr>
      </w:pPr>
      <w:r w:rsidRPr="00D8014F">
        <w:rPr>
          <w:rFonts w:ascii="ArialMT" w:hAnsi="ArialMT" w:cs="Arial"/>
          <w:i/>
          <w:lang w:val="en-GB"/>
        </w:rPr>
        <w:t>Provide information that may be relevant for the Referee of next year</w:t>
      </w:r>
      <w:r>
        <w:rPr>
          <w:rFonts w:ascii="ArialMT" w:hAnsi="ArialMT" w:cs="Arial"/>
          <w:i/>
          <w:lang w:val="en-GB"/>
        </w:rPr>
        <w:t>’</w:t>
      </w:r>
      <w:r w:rsidRPr="00D8014F">
        <w:rPr>
          <w:rFonts w:ascii="ArialMT" w:hAnsi="ArialMT" w:cs="Arial"/>
          <w:i/>
          <w:lang w:val="en-GB"/>
        </w:rPr>
        <w:t>s edition of the same tournament</w:t>
      </w:r>
    </w:p>
    <w:p w14:paraId="5D90EC91" w14:textId="77777777" w:rsidR="00CC1E7A" w:rsidRPr="00D8014F" w:rsidRDefault="00CC1E7A" w:rsidP="00CC1E7A">
      <w:pPr>
        <w:jc w:val="both"/>
        <w:rPr>
          <w:rFonts w:ascii="ArialMT" w:hAnsi="ArialMT" w:cs="Arial" w:hint="eastAsia"/>
          <w:i/>
          <w:lang w:val="en-GB"/>
        </w:rPr>
      </w:pPr>
    </w:p>
    <w:p w14:paraId="1BD06D84" w14:textId="77777777" w:rsidR="00CC1E7A" w:rsidRPr="00D8014F" w:rsidRDefault="00CC1E7A" w:rsidP="00CC1E7A">
      <w:pPr>
        <w:jc w:val="both"/>
        <w:rPr>
          <w:rFonts w:ascii="ArialMT" w:hAnsi="ArialMT" w:cs="Arial" w:hint="eastAsia"/>
          <w:i/>
          <w:lang w:val="en-GB"/>
        </w:rPr>
        <w:sectPr w:rsidR="00CC1E7A" w:rsidRPr="00D8014F" w:rsidSect="009529AC"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D8014F">
        <w:rPr>
          <w:rFonts w:ascii="ArialMT" w:hAnsi="ArialMT" w:cs="Arial"/>
          <w:i/>
          <w:lang w:val="en-GB"/>
        </w:rPr>
        <w:t>It is therefore essential that the Referee Report is delivered quickly after the tournament (2</w:t>
      </w:r>
      <w:r>
        <w:rPr>
          <w:rFonts w:ascii="ArialMT" w:hAnsi="ArialMT" w:cs="Arial" w:hint="cs"/>
          <w:i/>
          <w:lang w:val="en-GB"/>
        </w:rPr>
        <w:t> </w:t>
      </w:r>
      <w:r w:rsidRPr="00D8014F">
        <w:rPr>
          <w:rFonts w:ascii="ArialMT" w:hAnsi="ArialMT" w:cs="Arial"/>
          <w:i/>
          <w:lang w:val="en-GB"/>
        </w:rPr>
        <w:t>weeks after conclusion of the tournament at the latest).</w:t>
      </w:r>
    </w:p>
    <w:tbl>
      <w:tblPr>
        <w:tblStyle w:val="TableGrid"/>
        <w:tblpPr w:leftFromText="180" w:rightFromText="180" w:vertAnchor="text" w:tblpY="1"/>
        <w:tblOverlap w:val="never"/>
        <w:tblW w:w="14600" w:type="dxa"/>
        <w:tblLook w:val="04A0" w:firstRow="1" w:lastRow="0" w:firstColumn="1" w:lastColumn="0" w:noHBand="0" w:noVBand="1"/>
      </w:tblPr>
      <w:tblGrid>
        <w:gridCol w:w="3674"/>
        <w:gridCol w:w="2838"/>
        <w:gridCol w:w="1553"/>
        <w:gridCol w:w="277"/>
        <w:gridCol w:w="140"/>
        <w:gridCol w:w="339"/>
        <w:gridCol w:w="616"/>
        <w:gridCol w:w="204"/>
        <w:gridCol w:w="403"/>
        <w:gridCol w:w="511"/>
        <w:gridCol w:w="286"/>
        <w:gridCol w:w="161"/>
        <w:gridCol w:w="473"/>
        <w:gridCol w:w="926"/>
        <w:gridCol w:w="628"/>
        <w:gridCol w:w="50"/>
        <w:gridCol w:w="841"/>
        <w:gridCol w:w="680"/>
      </w:tblGrid>
      <w:tr w:rsidR="00CC1E7A" w14:paraId="5D70BA43" w14:textId="77777777" w:rsidTr="00B232C3">
        <w:tc>
          <w:tcPr>
            <w:tcW w:w="1258" w:type="pct"/>
            <w:shd w:val="solid" w:color="B4C6E7" w:themeColor="accent5" w:themeTint="66" w:fill="auto"/>
            <w:vAlign w:val="bottom"/>
          </w:tcPr>
          <w:p w14:paraId="26061794" w14:textId="77777777" w:rsidR="00CC1E7A" w:rsidRPr="00B50320" w:rsidRDefault="00CC1E7A" w:rsidP="0003701E">
            <w:pPr>
              <w:rPr>
                <w:rFonts w:ascii="ArialMT" w:hAnsi="ArialMT" w:cs="Arial" w:hint="eastAsia"/>
                <w:b/>
                <w:color w:val="000000"/>
                <w:sz w:val="22"/>
                <w:szCs w:val="22"/>
              </w:rPr>
            </w:pPr>
            <w:r w:rsidRPr="00B50320">
              <w:rPr>
                <w:rFonts w:ascii="ArialMT" w:hAnsi="ArialMT" w:cs="Arial"/>
                <w:b/>
                <w:color w:val="000000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972" w:type="pct"/>
            <w:shd w:val="solid" w:color="B4C6E7" w:themeColor="accent5" w:themeTint="66" w:fill="auto"/>
          </w:tcPr>
          <w:p w14:paraId="52C34C33" w14:textId="77777777" w:rsidR="00CC1E7A" w:rsidRPr="00B50320" w:rsidRDefault="00CC1E7A" w:rsidP="0003701E">
            <w:pPr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B50320">
              <w:rPr>
                <w:rFonts w:ascii="ArialMT" w:hAnsi="ArialMT"/>
                <w:b/>
                <w:sz w:val="22"/>
                <w:szCs w:val="22"/>
                <w:lang w:val="en-GB"/>
              </w:rPr>
              <w:t>Basic evaluation</w:t>
            </w:r>
          </w:p>
        </w:tc>
        <w:tc>
          <w:tcPr>
            <w:tcW w:w="2771" w:type="pct"/>
            <w:gridSpan w:val="16"/>
            <w:shd w:val="solid" w:color="B4C6E7" w:themeColor="accent5" w:themeTint="66" w:fill="auto"/>
          </w:tcPr>
          <w:p w14:paraId="294F2CA7" w14:textId="4C54E8E2" w:rsidR="00CC1E7A" w:rsidRPr="00B50320" w:rsidRDefault="00CC1E7A" w:rsidP="0003701E">
            <w:pPr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B50320">
              <w:rPr>
                <w:rFonts w:ascii="ArialMT" w:hAnsi="ArialMT"/>
                <w:b/>
                <w:sz w:val="22"/>
                <w:szCs w:val="22"/>
                <w:lang w:val="en-GB"/>
              </w:rPr>
              <w:t>Comments/Regulation violations (</w:t>
            </w:r>
            <w:hyperlink r:id="rId12" w:history="1">
              <w:r w:rsidRPr="00EC1734">
                <w:rPr>
                  <w:rStyle w:val="Hyperlink"/>
                  <w:rFonts w:ascii="ArialMT" w:hAnsi="ArialMT"/>
                  <w:sz w:val="22"/>
                  <w:szCs w:val="22"/>
                  <w:lang w:val="en-GB"/>
                </w:rPr>
                <w:t>BEC Elite Circ</w:t>
              </w:r>
              <w:r w:rsidRPr="00EC1734">
                <w:rPr>
                  <w:rStyle w:val="Hyperlink"/>
                  <w:rFonts w:ascii="ArialMT" w:hAnsi="ArialMT"/>
                  <w:sz w:val="22"/>
                  <w:szCs w:val="22"/>
                  <w:lang w:val="en-GB"/>
                </w:rPr>
                <w:t>u</w:t>
              </w:r>
              <w:r w:rsidRPr="00EC1734">
                <w:rPr>
                  <w:rStyle w:val="Hyperlink"/>
                  <w:rFonts w:ascii="ArialMT" w:hAnsi="ArialMT"/>
                  <w:sz w:val="22"/>
                  <w:szCs w:val="22"/>
                  <w:lang w:val="en-GB"/>
                </w:rPr>
                <w:t>it Regulations</w:t>
              </w:r>
            </w:hyperlink>
            <w:r w:rsidRPr="00B50320">
              <w:rPr>
                <w:rFonts w:ascii="ArialMT" w:hAnsi="ArialMT"/>
                <w:b/>
                <w:sz w:val="22"/>
                <w:szCs w:val="22"/>
                <w:lang w:val="en-GB"/>
              </w:rPr>
              <w:t xml:space="preserve"> or </w:t>
            </w:r>
            <w:hyperlink r:id="rId13" w:history="1">
              <w:r>
                <w:rPr>
                  <w:rStyle w:val="Hyperlink"/>
                  <w:rFonts w:ascii="ArialMT" w:hAnsi="ArialMT"/>
                  <w:sz w:val="22"/>
                  <w:szCs w:val="22"/>
                  <w:lang w:val="en-GB"/>
                </w:rPr>
                <w:t>BWF G</w:t>
              </w:r>
              <w:r w:rsidRPr="00B50320">
                <w:rPr>
                  <w:rStyle w:val="Hyperlink"/>
                  <w:rFonts w:ascii="ArialMT" w:hAnsi="ArialMT"/>
                  <w:sz w:val="22"/>
                  <w:szCs w:val="22"/>
                  <w:lang w:val="en-GB"/>
                </w:rPr>
                <w:t>CR</w:t>
              </w:r>
            </w:hyperlink>
            <w:r w:rsidRPr="00B50320">
              <w:rPr>
                <w:rFonts w:ascii="ArialMT" w:hAnsi="ArialMT"/>
                <w:b/>
                <w:sz w:val="22"/>
                <w:szCs w:val="22"/>
                <w:lang w:val="en-GB"/>
              </w:rPr>
              <w:t>)</w:t>
            </w:r>
          </w:p>
        </w:tc>
      </w:tr>
      <w:tr w:rsidR="00CC1E7A" w14:paraId="3988A0E9" w14:textId="77777777" w:rsidTr="0003701E">
        <w:tc>
          <w:tcPr>
            <w:tcW w:w="5000" w:type="pct"/>
            <w:gridSpan w:val="18"/>
          </w:tcPr>
          <w:p w14:paraId="48A69400" w14:textId="77777777" w:rsidR="00CC1E7A" w:rsidRPr="00B50320" w:rsidRDefault="00CC1E7A" w:rsidP="0003701E">
            <w:pPr>
              <w:rPr>
                <w:rFonts w:ascii="ArialMT" w:hAnsi="ArialMT" w:cs="Arial" w:hint="eastAsia"/>
                <w:i/>
                <w:sz w:val="22"/>
                <w:szCs w:val="22"/>
                <w:lang w:val="en-GB"/>
              </w:rPr>
            </w:pPr>
            <w:r w:rsidRPr="00B50320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Explanation:</w:t>
            </w:r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Basic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evaluation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- tick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boxes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where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appropriate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(</w:t>
            </w:r>
            <w:r w:rsidRPr="00B50320">
              <w:rPr>
                <w:rFonts w:ascii="ArialMT" w:hAnsi="ArialMT" w:cs="Arial"/>
                <w:i/>
                <w:sz w:val="22"/>
                <w:szCs w:val="22"/>
                <w:lang w:val="en-GB"/>
              </w:rPr>
              <w:t>VG – very good, G – good, A – average, Ins. – insufficient; Suff. – sufficient;)</w:t>
            </w:r>
            <w:r>
              <w:rPr>
                <w:rFonts w:ascii="ArialMT" w:hAnsi="ArialMT" w:cs="Arial"/>
                <w:i/>
                <w:sz w:val="22"/>
                <w:szCs w:val="22"/>
                <w:lang w:val="en-GB"/>
              </w:rPr>
              <w:br/>
            </w:r>
            <w:r w:rsidRPr="00B50320">
              <w:rPr>
                <w:rFonts w:ascii="ArialMT" w:hAnsi="ArialMT" w:cs="Arial"/>
                <w:i/>
                <w:sz w:val="22"/>
                <w:szCs w:val="22"/>
                <w:lang w:val="en-GB"/>
              </w:rPr>
              <w:t>Comments – add comments to items where necessary or required, in case of a regulation violation add the number of the regulation as well</w:t>
            </w:r>
          </w:p>
        </w:tc>
      </w:tr>
      <w:tr w:rsidR="00CC1E7A" w14:paraId="7E502B32" w14:textId="77777777" w:rsidTr="0003701E">
        <w:tc>
          <w:tcPr>
            <w:tcW w:w="5000" w:type="pct"/>
            <w:gridSpan w:val="18"/>
          </w:tcPr>
          <w:p w14:paraId="4991ED7A" w14:textId="77777777" w:rsidR="00CC1E7A" w:rsidRPr="00B50320" w:rsidRDefault="00CC1E7A" w:rsidP="0003701E">
            <w:pPr>
              <w:rPr>
                <w:rFonts w:ascii="ArialMT" w:hAnsi="ArialMT" w:cs="Arial" w:hint="eastAsia"/>
                <w:b/>
                <w:i/>
                <w:color w:val="000000"/>
                <w:sz w:val="22"/>
                <w:szCs w:val="22"/>
              </w:rPr>
            </w:pPr>
            <w:proofErr w:type="spellStart"/>
            <w:r w:rsidRPr="00B50320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Example</w:t>
            </w:r>
            <w:proofErr w:type="spellEnd"/>
            <w:r w:rsidRPr="00B50320">
              <w:rPr>
                <w:rFonts w:ascii="ArialMT" w:hAnsi="ArialMT" w:cs="Arial"/>
                <w:b/>
                <w:i/>
                <w:color w:val="000000"/>
                <w:sz w:val="22"/>
                <w:szCs w:val="22"/>
              </w:rPr>
              <w:t>:</w:t>
            </w:r>
          </w:p>
        </w:tc>
      </w:tr>
      <w:tr w:rsidR="00CC1E7A" w14:paraId="43B55277" w14:textId="77777777" w:rsidTr="00B232C3">
        <w:tc>
          <w:tcPr>
            <w:tcW w:w="1258" w:type="pct"/>
          </w:tcPr>
          <w:p w14:paraId="6496211C" w14:textId="77777777" w:rsidR="00CC1E7A" w:rsidRPr="00B50320" w:rsidRDefault="00CC1E7A" w:rsidP="0003701E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</w:rPr>
            </w:pP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Accommodation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- </w:t>
            </w:r>
            <w:r w:rsidRPr="00C07310">
              <w:rPr>
                <w:rFonts w:ascii="ArialMT" w:hAnsi="ArialMT" w:cs="Arial"/>
                <w:i/>
                <w:color w:val="000000"/>
                <w:sz w:val="18"/>
                <w:szCs w:val="18"/>
              </w:rPr>
              <w:t>Price/Quality/Variation</w:t>
            </w:r>
          </w:p>
        </w:tc>
        <w:tc>
          <w:tcPr>
            <w:tcW w:w="972" w:type="pct"/>
          </w:tcPr>
          <w:p w14:paraId="6E812A6D" w14:textId="77777777" w:rsidR="00CC1E7A" w:rsidRPr="00B50320" w:rsidRDefault="00CC1E7A" w:rsidP="0003701E">
            <w:pPr>
              <w:rPr>
                <w:rFonts w:ascii="ArialMT" w:hAnsi="ArialMT" w:hint="eastAsia"/>
                <w:i/>
                <w:sz w:val="22"/>
                <w:szCs w:val="22"/>
                <w:lang w:val="en-GB"/>
              </w:rPr>
            </w:pPr>
            <w:r w:rsidRPr="00B50320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-7439526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B50320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Pr="00B50320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-100859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0320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B50320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14653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0320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B50320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-204358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0320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</w:tcPr>
          <w:p w14:paraId="6C459014" w14:textId="77777777" w:rsidR="00CC1E7A" w:rsidRPr="00B50320" w:rsidRDefault="00CC1E7A" w:rsidP="0003701E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</w:rPr>
            </w:pP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Two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4</w:t>
            </w:r>
            <w:r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*</w:t>
            </w:r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hotels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city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centre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f</w:t>
            </w:r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or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special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prizes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(25 EUR/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person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night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incl. </w:t>
            </w:r>
            <w:r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BF</w:t>
            </w:r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CC1E7A" w14:paraId="51C16EA1" w14:textId="77777777" w:rsidTr="00B232C3">
        <w:tc>
          <w:tcPr>
            <w:tcW w:w="1258" w:type="pct"/>
            <w:tcBorders>
              <w:bottom w:val="single" w:sz="4" w:space="0" w:color="auto"/>
            </w:tcBorders>
          </w:tcPr>
          <w:p w14:paraId="1E297B2B" w14:textId="77777777" w:rsidR="00CC1E7A" w:rsidRPr="00B50320" w:rsidRDefault="00CC1E7A" w:rsidP="0003701E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</w:rPr>
            </w:pPr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Shuttle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quality</w:t>
            </w:r>
            <w:proofErr w:type="spellEnd"/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3866F597" w14:textId="77777777" w:rsidR="00CC1E7A" w:rsidRPr="00B50320" w:rsidRDefault="00CC1E7A" w:rsidP="0003701E">
            <w:pPr>
              <w:rPr>
                <w:rFonts w:ascii="ArialMT" w:hAnsi="ArialMT" w:cs="Calibri" w:hint="eastAsia"/>
                <w:b/>
                <w:i/>
                <w:color w:val="000000"/>
                <w:sz w:val="22"/>
                <w:szCs w:val="22"/>
                <w:u w:val="single"/>
              </w:rPr>
            </w:pPr>
            <w:r w:rsidRPr="00B50320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160182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0320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B50320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-184962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0320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B50320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130943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0320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B50320">
              <w:rPr>
                <w:rFonts w:ascii="ArialMT" w:hAnsi="ArialMT"/>
                <w:i/>
                <w:sz w:val="22"/>
                <w:szCs w:val="22"/>
                <w:lang w:val="en-GB"/>
              </w:rPr>
              <w:t xml:space="preserve"> Ins.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GB"/>
                </w:rPr>
                <w:id w:val="5815033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B50320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GB"/>
                  </w:rPr>
                  <w:t>☒</w:t>
                </w:r>
              </w:sdtContent>
            </w:sdt>
          </w:p>
        </w:tc>
        <w:tc>
          <w:tcPr>
            <w:tcW w:w="2771" w:type="pct"/>
            <w:gridSpan w:val="16"/>
            <w:tcBorders>
              <w:bottom w:val="single" w:sz="4" w:space="0" w:color="auto"/>
            </w:tcBorders>
          </w:tcPr>
          <w:p w14:paraId="60E87AF2" w14:textId="77777777" w:rsidR="00CC1E7A" w:rsidRPr="00B50320" w:rsidRDefault="00CC1E7A" w:rsidP="0003701E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</w:rPr>
            </w:pPr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BEC Reg. 13 –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the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organisers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didn´t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provide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sufficient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amount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shuttles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the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same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brand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from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QF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onwards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the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matches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had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to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be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played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with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another</w:t>
            </w:r>
            <w:proofErr w:type="spellEnd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0320">
              <w:rPr>
                <w:rFonts w:ascii="ArialMT" w:hAnsi="ArialMT" w:cs="Arial"/>
                <w:i/>
                <w:color w:val="000000"/>
                <w:sz w:val="22"/>
                <w:szCs w:val="22"/>
              </w:rPr>
              <w:t>brand</w:t>
            </w:r>
            <w:proofErr w:type="spellEnd"/>
          </w:p>
        </w:tc>
      </w:tr>
      <w:tr w:rsidR="00CC1E7A" w:rsidRPr="008B19C9" w14:paraId="406A93BB" w14:textId="77777777" w:rsidTr="00B232C3">
        <w:tc>
          <w:tcPr>
            <w:tcW w:w="1258" w:type="pct"/>
            <w:shd w:val="clear" w:color="auto" w:fill="B4C6E7" w:themeFill="accent5" w:themeFillTint="66"/>
            <w:vAlign w:val="bottom"/>
          </w:tcPr>
          <w:p w14:paraId="04BDF2BB" w14:textId="77777777" w:rsidR="00CC1E7A" w:rsidRPr="00B50320" w:rsidRDefault="00CC1E7A" w:rsidP="0003701E">
            <w:pPr>
              <w:rPr>
                <w:rFonts w:ascii="ArialMT" w:hAnsi="ArialMT" w:cs="Arial" w:hint="eastAsia"/>
                <w:b/>
                <w:color w:val="000000"/>
                <w:sz w:val="22"/>
                <w:szCs w:val="22"/>
              </w:rPr>
            </w:pPr>
            <w:r w:rsidRPr="00B50320">
              <w:rPr>
                <w:rFonts w:ascii="ArialMT" w:hAnsi="ArialMT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972" w:type="pct"/>
            <w:shd w:val="clear" w:color="auto" w:fill="B4C6E7" w:themeFill="accent5" w:themeFillTint="66"/>
          </w:tcPr>
          <w:p w14:paraId="0615940E" w14:textId="77777777" w:rsidR="00CC1E7A" w:rsidRPr="00B50320" w:rsidRDefault="00CC1E7A" w:rsidP="0003701E">
            <w:pPr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B50320">
              <w:rPr>
                <w:rFonts w:ascii="ArialMT" w:hAnsi="ArialMT"/>
                <w:b/>
                <w:sz w:val="22"/>
                <w:szCs w:val="22"/>
                <w:lang w:val="en-GB"/>
              </w:rPr>
              <w:t>Basic evaluation</w:t>
            </w:r>
          </w:p>
        </w:tc>
        <w:tc>
          <w:tcPr>
            <w:tcW w:w="2771" w:type="pct"/>
            <w:gridSpan w:val="16"/>
            <w:shd w:val="clear" w:color="auto" w:fill="B4C6E7" w:themeFill="accent5" w:themeFillTint="66"/>
          </w:tcPr>
          <w:p w14:paraId="04DD7F55" w14:textId="22B3DC3C" w:rsidR="00CC1E7A" w:rsidRPr="00B50320" w:rsidRDefault="00CC1E7A" w:rsidP="0003701E">
            <w:pPr>
              <w:rPr>
                <w:rFonts w:ascii="ArialMT" w:hAnsi="ArialMT" w:hint="eastAsia"/>
                <w:b/>
                <w:sz w:val="22"/>
                <w:szCs w:val="22"/>
                <w:lang w:val="en-GB"/>
              </w:rPr>
            </w:pPr>
            <w:r w:rsidRPr="00B50320">
              <w:rPr>
                <w:rFonts w:ascii="ArialMT" w:hAnsi="ArialMT"/>
                <w:b/>
                <w:sz w:val="22"/>
                <w:szCs w:val="22"/>
                <w:lang w:val="en-GB"/>
              </w:rPr>
              <w:t>Comments/Regulation violations (</w:t>
            </w:r>
            <w:hyperlink r:id="rId14" w:history="1">
              <w:r w:rsidRPr="00EC1734">
                <w:rPr>
                  <w:rStyle w:val="Hyperlink"/>
                  <w:rFonts w:ascii="ArialMT" w:hAnsi="ArialMT"/>
                  <w:sz w:val="22"/>
                  <w:szCs w:val="22"/>
                  <w:lang w:val="en-GB"/>
                </w:rPr>
                <w:t>BEC Elite Circuit Regulations</w:t>
              </w:r>
            </w:hyperlink>
            <w:r w:rsidRPr="00B50320">
              <w:rPr>
                <w:rFonts w:ascii="ArialMT" w:hAnsi="ArialMT"/>
                <w:b/>
                <w:sz w:val="22"/>
                <w:szCs w:val="22"/>
                <w:lang w:val="en-GB"/>
              </w:rPr>
              <w:t xml:space="preserve"> or </w:t>
            </w:r>
            <w:hyperlink r:id="rId15" w:history="1">
              <w:r>
                <w:rPr>
                  <w:rStyle w:val="Hyperlink"/>
                  <w:rFonts w:ascii="ArialMT" w:hAnsi="ArialMT"/>
                  <w:sz w:val="22"/>
                  <w:szCs w:val="22"/>
                  <w:lang w:val="en-GB"/>
                </w:rPr>
                <w:t>BWF G</w:t>
              </w:r>
              <w:r w:rsidRPr="00B50320">
                <w:rPr>
                  <w:rStyle w:val="Hyperlink"/>
                  <w:rFonts w:ascii="ArialMT" w:hAnsi="ArialMT"/>
                  <w:sz w:val="22"/>
                  <w:szCs w:val="22"/>
                  <w:lang w:val="en-GB"/>
                </w:rPr>
                <w:t>CR</w:t>
              </w:r>
            </w:hyperlink>
            <w:r w:rsidRPr="00B50320">
              <w:rPr>
                <w:rFonts w:ascii="ArialMT" w:hAnsi="ArialMT"/>
                <w:b/>
                <w:sz w:val="22"/>
                <w:szCs w:val="22"/>
                <w:lang w:val="en-GB"/>
              </w:rPr>
              <w:t>)</w:t>
            </w:r>
          </w:p>
        </w:tc>
      </w:tr>
      <w:tr w:rsidR="00CC1E7A" w14:paraId="6FC9DB27" w14:textId="77777777" w:rsidTr="00B232C3">
        <w:tc>
          <w:tcPr>
            <w:tcW w:w="1258" w:type="pct"/>
            <w:shd w:val="clear" w:color="auto" w:fill="auto"/>
            <w:vAlign w:val="center"/>
          </w:tcPr>
          <w:p w14:paraId="53B23B15" w14:textId="77777777" w:rsidR="00CC1E7A" w:rsidRPr="00257622" w:rsidRDefault="00CC1E7A" w:rsidP="0003701E">
            <w:pPr>
              <w:rPr>
                <w:rFonts w:ascii="ArialMT" w:hAnsi="ArialMT" w:cs="Arial" w:hint="eastAsia"/>
                <w:sz w:val="22"/>
                <w:szCs w:val="22"/>
              </w:rPr>
            </w:pPr>
            <w:r w:rsidRPr="00257622">
              <w:rPr>
                <w:rFonts w:ascii="ArialMT" w:hAnsi="ArialMT" w:cs="Arial"/>
                <w:sz w:val="22"/>
                <w:szCs w:val="22"/>
              </w:rPr>
              <w:t xml:space="preserve">BEC </w:t>
            </w:r>
            <w:proofErr w:type="spellStart"/>
            <w:r w:rsidRPr="00257622">
              <w:rPr>
                <w:rFonts w:ascii="ArialMT" w:hAnsi="ArialMT" w:cs="Arial"/>
                <w:sz w:val="22"/>
                <w:szCs w:val="22"/>
              </w:rPr>
              <w:t>advertising</w:t>
            </w:r>
            <w:proofErr w:type="spellEnd"/>
            <w:r w:rsidRPr="00257622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257622">
              <w:rPr>
                <w:rFonts w:ascii="ArialMT" w:hAnsi="ArialMT" w:cs="Arial"/>
                <w:sz w:val="22"/>
                <w:szCs w:val="22"/>
              </w:rPr>
              <w:t>equipment</w:t>
            </w:r>
            <w:proofErr w:type="spellEnd"/>
            <w:r w:rsidRPr="00257622">
              <w:rPr>
                <w:rFonts w:ascii="ArialMT" w:hAnsi="ArialMT" w:cs="Arial"/>
                <w:sz w:val="22"/>
                <w:szCs w:val="22"/>
              </w:rPr>
              <w:t xml:space="preserve"> </w:t>
            </w:r>
          </w:p>
          <w:p w14:paraId="77917FC6" w14:textId="77777777" w:rsidR="00CC1E7A" w:rsidRPr="00257622" w:rsidRDefault="00CC1E7A" w:rsidP="0003701E">
            <w:pPr>
              <w:rPr>
                <w:rFonts w:ascii="ArialMT" w:hAnsi="ArialMT" w:cs="Arial" w:hint="eastAsia"/>
                <w:sz w:val="22"/>
                <w:szCs w:val="22"/>
              </w:rPr>
            </w:pPr>
            <w:r w:rsidRPr="00257622">
              <w:rPr>
                <w:rFonts w:ascii="ArialMT" w:hAnsi="ArialMT" w:cs="Arial"/>
                <w:sz w:val="22"/>
                <w:szCs w:val="22"/>
              </w:rPr>
              <w:t>(</w:t>
            </w:r>
            <w:proofErr w:type="spellStart"/>
            <w:r w:rsidRPr="00257622">
              <w:rPr>
                <w:rFonts w:ascii="ArialMT" w:hAnsi="ArialMT" w:cs="Arial"/>
                <w:sz w:val="22"/>
                <w:szCs w:val="22"/>
              </w:rPr>
              <w:t>according</w:t>
            </w:r>
            <w:proofErr w:type="spellEnd"/>
            <w:r w:rsidRPr="00257622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257622">
              <w:rPr>
                <w:rFonts w:ascii="ArialMT" w:hAnsi="ArialMT" w:cs="Arial"/>
                <w:sz w:val="22"/>
                <w:szCs w:val="22"/>
              </w:rPr>
              <w:t>to</w:t>
            </w:r>
            <w:proofErr w:type="spellEnd"/>
            <w:r w:rsidRPr="00257622">
              <w:rPr>
                <w:rFonts w:ascii="ArialMT" w:hAnsi="ArialMT" w:cs="Arial"/>
                <w:sz w:val="22"/>
                <w:szCs w:val="22"/>
              </w:rPr>
              <w:t xml:space="preserve"> BEC Reg. 4.2.1)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3DFC565" w14:textId="77777777" w:rsidR="00CC1E7A" w:rsidRPr="00257622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257622">
              <w:rPr>
                <w:rFonts w:ascii="ArialMT" w:hAnsi="ArialMT"/>
                <w:sz w:val="22"/>
                <w:szCs w:val="22"/>
                <w:lang w:val="en-GB"/>
              </w:rPr>
              <w:t>Large “Circuit” banner (blue/yellow)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AA46DE9" w14:textId="77777777" w:rsidR="00CC1E7A" w:rsidRPr="00257622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25762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43819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62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25762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4830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62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70" w:type="pct"/>
            <w:gridSpan w:val="4"/>
            <w:shd w:val="clear" w:color="auto" w:fill="auto"/>
            <w:vAlign w:val="center"/>
          </w:tcPr>
          <w:p w14:paraId="711962A7" w14:textId="77777777" w:rsidR="00CC1E7A" w:rsidRPr="00257622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257622">
              <w:rPr>
                <w:rFonts w:ascii="ArialMT" w:hAnsi="ArialMT"/>
                <w:sz w:val="22"/>
                <w:szCs w:val="22"/>
                <w:lang w:val="en-GB"/>
              </w:rPr>
              <w:t>A-boards</w:t>
            </w:r>
          </w:p>
        </w:tc>
        <w:tc>
          <w:tcPr>
            <w:tcW w:w="536" w:type="pct"/>
            <w:gridSpan w:val="5"/>
            <w:shd w:val="clear" w:color="auto" w:fill="auto"/>
            <w:vAlign w:val="center"/>
          </w:tcPr>
          <w:p w14:paraId="75EA86CB" w14:textId="77777777" w:rsidR="00CC1E7A" w:rsidRPr="00257622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25762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81044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62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25762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12730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62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94" w:type="pct"/>
            <w:gridSpan w:val="3"/>
            <w:shd w:val="clear" w:color="auto" w:fill="auto"/>
            <w:vAlign w:val="center"/>
          </w:tcPr>
          <w:p w14:paraId="414209C4" w14:textId="77777777" w:rsidR="00CC1E7A" w:rsidRPr="00257622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257622">
              <w:rPr>
                <w:rFonts w:ascii="ArialMT" w:hAnsi="ArialMT"/>
                <w:sz w:val="22"/>
                <w:szCs w:val="22"/>
                <w:lang w:val="en-GB"/>
              </w:rPr>
              <w:t>BEC flags (blue/white/yellow)</w:t>
            </w:r>
          </w:p>
        </w:tc>
        <w:tc>
          <w:tcPr>
            <w:tcW w:w="540" w:type="pct"/>
            <w:gridSpan w:val="3"/>
            <w:shd w:val="clear" w:color="auto" w:fill="auto"/>
            <w:vAlign w:val="center"/>
          </w:tcPr>
          <w:p w14:paraId="1D7D6CF6" w14:textId="77777777" w:rsidR="00CC1E7A" w:rsidRPr="00257622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257622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12620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62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257622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3140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62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CC1E7A" w:rsidRPr="003B158A" w14:paraId="3CC68C69" w14:textId="77777777" w:rsidTr="00B232C3">
        <w:tc>
          <w:tcPr>
            <w:tcW w:w="1258" w:type="pct"/>
            <w:shd w:val="clear" w:color="auto" w:fill="auto"/>
            <w:vAlign w:val="center"/>
          </w:tcPr>
          <w:p w14:paraId="2DE95371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</w:rPr>
            </w:pP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Multicam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streaming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or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TV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production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r>
              <w:rPr>
                <w:rFonts w:ascii="ArialMT" w:hAnsi="ArialMT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please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specify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number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days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courts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>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B32DBA8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95485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77814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  <w:vAlign w:val="center"/>
          </w:tcPr>
          <w:p w14:paraId="1921B26C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08470BD0" w14:textId="77777777" w:rsidTr="00B232C3">
        <w:tc>
          <w:tcPr>
            <w:tcW w:w="1258" w:type="pct"/>
            <w:shd w:val="clear" w:color="auto" w:fill="auto"/>
            <w:vAlign w:val="center"/>
          </w:tcPr>
          <w:p w14:paraId="2805744F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</w:rPr>
            </w:pPr>
            <w:r w:rsidRPr="003B158A">
              <w:rPr>
                <w:rFonts w:ascii="ArialMT" w:hAnsi="ArialMT" w:cs="Arial"/>
                <w:sz w:val="22"/>
                <w:szCs w:val="22"/>
              </w:rPr>
              <w:t xml:space="preserve">Single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cam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streaming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please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specify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number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days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courts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>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744BBE35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62835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3719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  <w:vAlign w:val="center"/>
          </w:tcPr>
          <w:p w14:paraId="18CCEA59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41753BB2" w14:textId="77777777" w:rsidTr="00B232C3">
        <w:tc>
          <w:tcPr>
            <w:tcW w:w="1258" w:type="pct"/>
            <w:shd w:val="clear" w:color="auto" w:fill="auto"/>
            <w:vAlign w:val="center"/>
          </w:tcPr>
          <w:p w14:paraId="289CD5DF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</w:rPr>
            </w:pPr>
            <w:r w:rsidRPr="003B158A">
              <w:rPr>
                <w:rFonts w:ascii="ArialMT" w:hAnsi="ArialMT" w:cs="Arial"/>
                <w:sz w:val="22"/>
                <w:szCs w:val="22"/>
              </w:rPr>
              <w:t xml:space="preserve">A-boards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allocation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as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per </w:t>
            </w:r>
            <w:r w:rsidRPr="003B158A">
              <w:rPr>
                <w:rFonts w:ascii="ArialMT" w:hAnsi="ArialMT" w:cs="Arial"/>
                <w:sz w:val="22"/>
                <w:szCs w:val="22"/>
              </w:rPr>
              <w:t>BEC R</w:t>
            </w:r>
            <w:r w:rsidRPr="003B158A">
              <w:rPr>
                <w:rFonts w:ascii="ArialMT" w:hAnsi="ArialMT" w:cs="Arial" w:hint="eastAsia"/>
                <w:sz w:val="22"/>
                <w:szCs w:val="22"/>
              </w:rPr>
              <w:t>e</w:t>
            </w:r>
            <w:r w:rsidRPr="003B158A">
              <w:rPr>
                <w:rFonts w:ascii="ArialMT" w:hAnsi="ArialMT" w:cs="Arial"/>
                <w:sz w:val="22"/>
                <w:szCs w:val="22"/>
              </w:rPr>
              <w:t>g. 4.2.2</w:t>
            </w:r>
            <w:r>
              <w:rPr>
                <w:rFonts w:ascii="ArialMT" w:hAnsi="ArialMT" w:cs="Arial"/>
                <w:sz w:val="22"/>
                <w:szCs w:val="22"/>
              </w:rPr>
              <w:t xml:space="preserve"> and/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4.2.3</w:t>
            </w:r>
            <w:r w:rsidRPr="003B158A">
              <w:rPr>
                <w:rFonts w:ascii="ArialMT" w:hAnsi="ArialMT" w:cs="Arial"/>
                <w:sz w:val="22"/>
                <w:szCs w:val="22"/>
              </w:rPr>
              <w:t>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3C5A567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2352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9605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  <w:vAlign w:val="center"/>
          </w:tcPr>
          <w:p w14:paraId="70672EA4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43F329D0" w14:textId="77777777" w:rsidTr="00B232C3">
        <w:tc>
          <w:tcPr>
            <w:tcW w:w="1258" w:type="pct"/>
            <w:shd w:val="clear" w:color="auto" w:fill="auto"/>
            <w:vAlign w:val="center"/>
          </w:tcPr>
          <w:p w14:paraId="497FE7B7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</w:rPr>
            </w:pP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Carpet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around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courts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(BEC Reg. 4.2.4)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AE93F55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61597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1842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  <w:vAlign w:val="center"/>
          </w:tcPr>
          <w:p w14:paraId="712F7046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546DD636" w14:textId="77777777" w:rsidTr="00B232C3">
        <w:tc>
          <w:tcPr>
            <w:tcW w:w="1258" w:type="pct"/>
            <w:shd w:val="clear" w:color="auto" w:fill="auto"/>
            <w:vAlign w:val="center"/>
          </w:tcPr>
          <w:p w14:paraId="6297D81E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</w:rPr>
            </w:pP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Sufficient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A-boards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around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each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court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(BEC Reg. 4.2.4)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764AE2A4" w14:textId="77777777" w:rsidR="00CC1E7A" w:rsidRPr="00257622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8148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3863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  <w:vAlign w:val="center"/>
          </w:tcPr>
          <w:p w14:paraId="31E5B56D" w14:textId="77777777" w:rsidR="00CC1E7A" w:rsidRPr="00257622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7FEC36FC" w14:textId="77777777" w:rsidTr="00B232C3">
        <w:tc>
          <w:tcPr>
            <w:tcW w:w="1258" w:type="pct"/>
            <w:shd w:val="clear" w:color="auto" w:fill="auto"/>
            <w:vAlign w:val="center"/>
          </w:tcPr>
          <w:p w14:paraId="14BFB7A0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Match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control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19F43F15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13871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99487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9670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1803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4A24C6D2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21FB4DA0" w14:textId="77777777" w:rsidTr="00B232C3">
        <w:tc>
          <w:tcPr>
            <w:tcW w:w="1258" w:type="pct"/>
            <w:shd w:val="clear" w:color="auto" w:fill="auto"/>
            <w:vAlign w:val="center"/>
          </w:tcPr>
          <w:p w14:paraId="24065371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IT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level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(PC,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internet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printer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1BBCD20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5335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7805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85107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7423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3CB90B82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65EE6DD7" w14:textId="77777777" w:rsidTr="00B232C3">
        <w:tc>
          <w:tcPr>
            <w:tcW w:w="1258" w:type="pct"/>
            <w:shd w:val="clear" w:color="auto" w:fill="auto"/>
            <w:vAlign w:val="center"/>
          </w:tcPr>
          <w:p w14:paraId="40DDACF8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Results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availability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134188A1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12498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1212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329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1942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5423367E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75BCC880" w14:textId="77777777" w:rsidTr="00B232C3">
        <w:tc>
          <w:tcPr>
            <w:tcW w:w="1258" w:type="pct"/>
            <w:shd w:val="clear" w:color="auto" w:fill="auto"/>
            <w:vAlign w:val="center"/>
          </w:tcPr>
          <w:p w14:paraId="06F8CACB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Bwin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coverage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118880A0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245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9352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3CBB3A6A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011CF595" w14:textId="77777777" w:rsidTr="00B232C3">
        <w:tc>
          <w:tcPr>
            <w:tcW w:w="1258" w:type="pct"/>
            <w:shd w:val="clear" w:color="auto" w:fill="auto"/>
            <w:vAlign w:val="center"/>
          </w:tcPr>
          <w:p w14:paraId="6664C817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Team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managers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’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meeting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435D0248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1791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7185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  <w:vAlign w:val="center"/>
          </w:tcPr>
          <w:p w14:paraId="622D5B85" w14:textId="77777777" w:rsidR="00CC1E7A" w:rsidRPr="00F96453" w:rsidRDefault="00CC1E7A" w:rsidP="0003701E">
            <w:pPr>
              <w:rPr>
                <w:rFonts w:ascii="ArialMT" w:hAnsi="ArialMT" w:cs="Arial" w:hint="eastAsia"/>
                <w:i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="Arial"/>
                <w:i/>
                <w:sz w:val="22"/>
                <w:szCs w:val="22"/>
                <w:lang w:val="en-GB"/>
              </w:rPr>
              <w:t>Kindly use the “TMM Attendance Report” below.</w:t>
            </w:r>
          </w:p>
        </w:tc>
      </w:tr>
      <w:tr w:rsidR="00CC1E7A" w14:paraId="613E6A61" w14:textId="77777777" w:rsidTr="00B232C3">
        <w:tc>
          <w:tcPr>
            <w:tcW w:w="1258" w:type="pct"/>
            <w:shd w:val="clear" w:color="auto" w:fill="auto"/>
            <w:vAlign w:val="center"/>
          </w:tcPr>
          <w:p w14:paraId="4F05F6B2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Hall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suitability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32D5F2E4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65479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95813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771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56813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54D3ED2B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6AFE5157" w14:textId="77777777" w:rsidTr="00B232C3">
        <w:tc>
          <w:tcPr>
            <w:tcW w:w="1258" w:type="pct"/>
            <w:shd w:val="clear" w:color="auto" w:fill="auto"/>
            <w:vAlign w:val="center"/>
          </w:tcPr>
          <w:p w14:paraId="3283EA53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Hall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09C138E3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Hot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41543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0988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Cold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42724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75" w:type="pct"/>
            <w:gridSpan w:val="3"/>
            <w:shd w:val="clear" w:color="auto" w:fill="auto"/>
            <w:vAlign w:val="center"/>
          </w:tcPr>
          <w:p w14:paraId="54B021EC" w14:textId="77777777" w:rsidR="00CC1E7A" w:rsidRPr="00F96453" w:rsidRDefault="00CC1E7A" w:rsidP="0003701E">
            <w:pPr>
              <w:jc w:val="center"/>
              <w:rPr>
                <w:rFonts w:ascii="ArialMT" w:hAnsi="ArialMT" w:cstheme="minorHAnsi" w:hint="eastAsia"/>
                <w:sz w:val="20"/>
                <w:szCs w:val="20"/>
                <w:lang w:val="en-GB"/>
              </w:rPr>
            </w:pPr>
            <w:r w:rsidRPr="00F96453">
              <w:rPr>
                <w:rFonts w:ascii="ArialMT" w:hAnsi="ArialMT" w:cstheme="minorHAnsi"/>
                <w:sz w:val="20"/>
                <w:szCs w:val="20"/>
                <w:lang w:val="en-GB"/>
              </w:rPr>
              <w:t>Average temp. in °C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14:paraId="04124330" w14:textId="77777777" w:rsidR="00CC1E7A" w:rsidRPr="00F96453" w:rsidRDefault="00CC1E7A" w:rsidP="0003701E">
            <w:pPr>
              <w:jc w:val="right"/>
              <w:rPr>
                <w:rFonts w:ascii="ArialMT" w:hAnsi="ArialMT" w:cstheme="minorHAnsi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theme="minorHAnsi"/>
                <w:sz w:val="22"/>
                <w:szCs w:val="22"/>
                <w:lang w:val="en-GB"/>
              </w:rPr>
              <w:t>Day 1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4BA843DB" w14:textId="77777777" w:rsidR="00CC1E7A" w:rsidRPr="00F96453" w:rsidRDefault="00CC1E7A" w:rsidP="0003701E">
            <w:pPr>
              <w:jc w:val="center"/>
              <w:rPr>
                <w:rFonts w:ascii="ArialMT" w:hAnsi="ArialMT" w:cstheme="minorHAnsi" w:hint="eastAsia"/>
                <w:b/>
                <w:sz w:val="20"/>
                <w:szCs w:val="20"/>
                <w:lang w:val="en-GB"/>
              </w:rPr>
            </w:pPr>
          </w:p>
        </w:tc>
        <w:tc>
          <w:tcPr>
            <w:tcW w:w="273" w:type="pct"/>
            <w:gridSpan w:val="2"/>
            <w:shd w:val="clear" w:color="auto" w:fill="auto"/>
            <w:vAlign w:val="center"/>
          </w:tcPr>
          <w:p w14:paraId="114003F9" w14:textId="77777777" w:rsidR="00CC1E7A" w:rsidRPr="00F96453" w:rsidRDefault="00CC1E7A" w:rsidP="0003701E">
            <w:pPr>
              <w:jc w:val="right"/>
              <w:rPr>
                <w:rFonts w:ascii="ArialMT" w:hAnsi="ArialMT" w:cstheme="minorHAnsi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theme="minorHAnsi"/>
                <w:sz w:val="22"/>
                <w:szCs w:val="22"/>
                <w:lang w:val="en-GB"/>
              </w:rPr>
              <w:t>Day 2</w:t>
            </w:r>
          </w:p>
        </w:tc>
        <w:tc>
          <w:tcPr>
            <w:tcW w:w="217" w:type="pct"/>
            <w:gridSpan w:val="2"/>
            <w:shd w:val="clear" w:color="auto" w:fill="auto"/>
            <w:vAlign w:val="center"/>
          </w:tcPr>
          <w:p w14:paraId="5FE53202" w14:textId="77777777" w:rsidR="00CC1E7A" w:rsidRPr="00F96453" w:rsidRDefault="00CC1E7A" w:rsidP="0003701E">
            <w:pPr>
              <w:jc w:val="center"/>
              <w:rPr>
                <w:rFonts w:ascii="ArialMT" w:hAnsi="ArialMT" w:cstheme="minorHAnsi" w:hint="eastAsia"/>
                <w:b/>
                <w:sz w:val="20"/>
                <w:szCs w:val="20"/>
                <w:lang w:val="en-GB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76BC6CA9" w14:textId="77777777" w:rsidR="00CC1E7A" w:rsidRPr="00F96453" w:rsidRDefault="00CC1E7A" w:rsidP="0003701E">
            <w:pPr>
              <w:jc w:val="right"/>
              <w:rPr>
                <w:rFonts w:ascii="ArialMT" w:hAnsi="ArialMT" w:cstheme="minorHAnsi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theme="minorHAnsi"/>
                <w:sz w:val="22"/>
                <w:szCs w:val="22"/>
                <w:lang w:val="en-GB"/>
              </w:rPr>
              <w:t>Day 3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35A18BDA" w14:textId="77777777" w:rsidR="00CC1E7A" w:rsidRPr="00F96453" w:rsidRDefault="00CC1E7A" w:rsidP="0003701E">
            <w:pPr>
              <w:jc w:val="center"/>
              <w:rPr>
                <w:rFonts w:ascii="ArialMT" w:hAnsi="ArialMT" w:cstheme="minorHAnsi" w:hint="eastAsia"/>
                <w:b/>
                <w:sz w:val="20"/>
                <w:szCs w:val="20"/>
                <w:lang w:val="en-GB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117EF8CC" w14:textId="77777777" w:rsidR="00CC1E7A" w:rsidRPr="00F96453" w:rsidRDefault="00CC1E7A" w:rsidP="0003701E">
            <w:pPr>
              <w:jc w:val="right"/>
              <w:rPr>
                <w:rFonts w:ascii="ArialMT" w:hAnsi="ArialMT" w:cstheme="minorHAnsi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theme="minorHAnsi"/>
                <w:sz w:val="22"/>
                <w:szCs w:val="22"/>
                <w:lang w:val="en-GB"/>
              </w:rPr>
              <w:t>Day 4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F1B7257" w14:textId="77777777" w:rsidR="00CC1E7A" w:rsidRPr="00F96453" w:rsidRDefault="00CC1E7A" w:rsidP="0003701E">
            <w:pPr>
              <w:jc w:val="center"/>
              <w:rPr>
                <w:rFonts w:ascii="ArialMT" w:hAnsi="ArialMT" w:cstheme="minorHAnsi" w:hint="eastAsia"/>
                <w:b/>
                <w:sz w:val="20"/>
                <w:szCs w:val="20"/>
                <w:lang w:val="en-GB"/>
              </w:rPr>
            </w:pPr>
          </w:p>
        </w:tc>
      </w:tr>
      <w:tr w:rsidR="00CC1E7A" w14:paraId="28EC70D2" w14:textId="77777777" w:rsidTr="00B232C3"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3595D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Hall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humidity</w:t>
            </w:r>
            <w:proofErr w:type="spellEnd"/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807D8" w14:textId="77777777" w:rsidR="00CC1E7A" w:rsidRPr="00F96453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="Arial"/>
                <w:sz w:val="22"/>
                <w:szCs w:val="22"/>
                <w:lang w:val="en-GB"/>
              </w:rPr>
              <w:t xml:space="preserve">High </w:t>
            </w:r>
            <w:sdt>
              <w:sdtPr>
                <w:rPr>
                  <w:rFonts w:ascii="ArialMT" w:hAnsi="ArialMT" w:cs="Arial"/>
                  <w:sz w:val="22"/>
                  <w:szCs w:val="22"/>
                  <w:lang w:val="en-GB"/>
                </w:rPr>
                <w:id w:val="174699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 w:cs="Arial"/>
                <w:sz w:val="22"/>
                <w:szCs w:val="22"/>
                <w:lang w:val="en-GB"/>
              </w:rPr>
              <w:t xml:space="preserve"> OK </w:t>
            </w:r>
            <w:sdt>
              <w:sdtPr>
                <w:rPr>
                  <w:rFonts w:ascii="ArialMT" w:hAnsi="ArialMT" w:cs="Arial"/>
                  <w:sz w:val="22"/>
                  <w:szCs w:val="22"/>
                  <w:lang w:val="en-GB"/>
                </w:rPr>
                <w:id w:val="177582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 w:cs="Arial"/>
                <w:sz w:val="22"/>
                <w:szCs w:val="22"/>
                <w:lang w:val="en-GB"/>
              </w:rPr>
              <w:t xml:space="preserve"> Low </w:t>
            </w:r>
            <w:sdt>
              <w:sdtPr>
                <w:rPr>
                  <w:rFonts w:ascii="ArialMT" w:hAnsi="ArialMT" w:cs="Arial"/>
                  <w:sz w:val="22"/>
                  <w:szCs w:val="22"/>
                  <w:lang w:val="en-GB"/>
                </w:rPr>
                <w:id w:val="-14333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7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1D91C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0"/>
                <w:szCs w:val="20"/>
                <w:lang w:val="en-GB"/>
              </w:rPr>
            </w:pPr>
            <w:r w:rsidRPr="00F96453">
              <w:rPr>
                <w:rFonts w:ascii="ArialMT" w:hAnsi="ArialMT" w:cstheme="minorHAnsi"/>
                <w:sz w:val="20"/>
                <w:szCs w:val="20"/>
                <w:lang w:val="en-GB"/>
              </w:rPr>
              <w:t>Aver. humidity in %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2F9E4" w14:textId="77777777" w:rsidR="00CC1E7A" w:rsidRPr="00F96453" w:rsidRDefault="00CC1E7A" w:rsidP="0003701E">
            <w:pPr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theme="minorHAnsi"/>
                <w:sz w:val="22"/>
                <w:szCs w:val="22"/>
                <w:lang w:val="en-GB"/>
              </w:rPr>
              <w:t>Day 1</w:t>
            </w: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956E6" w14:textId="77777777" w:rsidR="00CC1E7A" w:rsidRPr="00F96453" w:rsidRDefault="00CC1E7A" w:rsidP="0003701E">
            <w:pPr>
              <w:jc w:val="center"/>
              <w:rPr>
                <w:rFonts w:ascii="ArialMT" w:hAnsi="ArialMT" w:cstheme="minorHAnsi" w:hint="eastAsia"/>
                <w:b/>
                <w:sz w:val="20"/>
                <w:szCs w:val="20"/>
                <w:lang w:val="en-GB"/>
              </w:rPr>
            </w:pP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7A2CD" w14:textId="77777777" w:rsidR="00CC1E7A" w:rsidRPr="00F96453" w:rsidRDefault="00CC1E7A" w:rsidP="0003701E">
            <w:pPr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theme="minorHAnsi"/>
                <w:sz w:val="22"/>
                <w:szCs w:val="22"/>
                <w:lang w:val="en-GB"/>
              </w:rPr>
              <w:t>Day 2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D6604" w14:textId="77777777" w:rsidR="00CC1E7A" w:rsidRPr="00F96453" w:rsidRDefault="00CC1E7A" w:rsidP="0003701E">
            <w:pPr>
              <w:jc w:val="center"/>
              <w:rPr>
                <w:rFonts w:ascii="ArialMT" w:hAnsi="ArialMT" w:cstheme="minorHAnsi" w:hint="eastAsia"/>
                <w:b/>
                <w:sz w:val="20"/>
                <w:szCs w:val="20"/>
                <w:lang w:val="en-GB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F9598" w14:textId="77777777" w:rsidR="00CC1E7A" w:rsidRPr="00F96453" w:rsidRDefault="00CC1E7A" w:rsidP="0003701E">
            <w:pPr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theme="minorHAnsi"/>
                <w:sz w:val="22"/>
                <w:szCs w:val="22"/>
                <w:lang w:val="en-GB"/>
              </w:rPr>
              <w:t>Day 3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E8E0" w14:textId="77777777" w:rsidR="00CC1E7A" w:rsidRPr="00F96453" w:rsidRDefault="00CC1E7A" w:rsidP="0003701E">
            <w:pPr>
              <w:jc w:val="center"/>
              <w:rPr>
                <w:rFonts w:ascii="ArialMT" w:hAnsi="ArialMT" w:cstheme="minorHAnsi" w:hint="eastAsia"/>
                <w:b/>
                <w:sz w:val="20"/>
                <w:szCs w:val="20"/>
                <w:lang w:val="en-GB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48835" w14:textId="77777777" w:rsidR="00CC1E7A" w:rsidRPr="00F96453" w:rsidRDefault="00CC1E7A" w:rsidP="0003701E">
            <w:pPr>
              <w:jc w:val="right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theme="minorHAnsi"/>
                <w:sz w:val="22"/>
                <w:szCs w:val="22"/>
                <w:lang w:val="en-GB"/>
              </w:rPr>
              <w:t>Day 4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A20E2" w14:textId="77777777" w:rsidR="00CC1E7A" w:rsidRPr="00F96453" w:rsidRDefault="00CC1E7A" w:rsidP="0003701E">
            <w:pPr>
              <w:jc w:val="center"/>
              <w:rPr>
                <w:rFonts w:ascii="ArialMT" w:hAnsi="ArialMT" w:cstheme="minorHAnsi" w:hint="eastAsia"/>
                <w:b/>
                <w:sz w:val="20"/>
                <w:szCs w:val="20"/>
                <w:lang w:val="en-GB"/>
              </w:rPr>
            </w:pPr>
          </w:p>
        </w:tc>
      </w:tr>
      <w:tr w:rsidR="00CC1E7A" w14:paraId="4B2DB029" w14:textId="77777777" w:rsidTr="00B232C3">
        <w:tc>
          <w:tcPr>
            <w:tcW w:w="1258" w:type="pct"/>
            <w:shd w:val="clear" w:color="auto" w:fill="auto"/>
            <w:vAlign w:val="center"/>
          </w:tcPr>
          <w:p w14:paraId="11B0DF5D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Court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visibility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4975B9AB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92379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19728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70375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8287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4460A884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3A341CCB" w14:textId="77777777" w:rsidTr="00B232C3"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BF76D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Lighting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the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hall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FE4F7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490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3387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43542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34686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95FC5CE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7076E1B9" w14:textId="77777777" w:rsidTr="00B232C3"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170FB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lastRenderedPageBreak/>
              <w:t>Disturbing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air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current</w:t>
            </w:r>
            <w:proofErr w:type="spellEnd"/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85A32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75870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49692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0C92AAB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3EDE78C0" w14:textId="77777777" w:rsidTr="00B232C3">
        <w:tc>
          <w:tcPr>
            <w:tcW w:w="1258" w:type="pct"/>
            <w:shd w:val="clear" w:color="auto" w:fill="auto"/>
            <w:vAlign w:val="center"/>
          </w:tcPr>
          <w:p w14:paraId="1BBE5CF0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Air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conditioning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710017DC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30948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145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2BA0475D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4421EFED" w14:textId="77777777" w:rsidTr="00B232C3">
        <w:tc>
          <w:tcPr>
            <w:tcW w:w="1258" w:type="pct"/>
            <w:shd w:val="clear" w:color="auto" w:fill="auto"/>
            <w:vAlign w:val="center"/>
          </w:tcPr>
          <w:p w14:paraId="77CB3FE7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Height - 9m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or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more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MT" w:hAnsi="ArialMT" w:cs="Arial"/>
                <w:color w:val="000000"/>
                <w:sz w:val="22"/>
                <w:szCs w:val="22"/>
              </w:rPr>
              <w:t xml:space="preserve">BWF Statutes, </w:t>
            </w:r>
            <w:proofErr w:type="spellStart"/>
            <w:r>
              <w:rPr>
                <w:rFonts w:ascii="ArialMT" w:hAnsi="ArialMT" w:cs="Arial"/>
                <w:color w:val="000000"/>
                <w:sz w:val="22"/>
                <w:szCs w:val="22"/>
              </w:rPr>
              <w:t>Section</w:t>
            </w:r>
            <w:proofErr w:type="spellEnd"/>
            <w:r>
              <w:rPr>
                <w:rFonts w:ascii="ArialMT" w:hAnsi="ArialMT" w:cs="Arial"/>
                <w:color w:val="000000"/>
                <w:sz w:val="22"/>
                <w:szCs w:val="22"/>
              </w:rPr>
              <w:t xml:space="preserve"> 5.3.4</w:t>
            </w: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B5F7F2C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45784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96025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299E975F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3275932A" w14:textId="77777777" w:rsidTr="00B232C3">
        <w:tc>
          <w:tcPr>
            <w:tcW w:w="1258" w:type="pct"/>
            <w:shd w:val="clear" w:color="auto" w:fill="auto"/>
            <w:vAlign w:val="center"/>
          </w:tcPr>
          <w:p w14:paraId="64FE3DD3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Obstructions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0896A29E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26329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7750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15E94E82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6A6C6FDD" w14:textId="77777777" w:rsidTr="00B232C3"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B861A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Hall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seating</w:t>
            </w:r>
            <w:proofErr w:type="spellEnd"/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47719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67509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1129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7433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12422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F09EA3F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1E88589C" w14:textId="77777777" w:rsidTr="00B232C3">
        <w:tc>
          <w:tcPr>
            <w:tcW w:w="1258" w:type="pct"/>
            <w:shd w:val="clear" w:color="auto" w:fill="auto"/>
            <w:vAlign w:val="center"/>
          </w:tcPr>
          <w:p w14:paraId="5D0C7096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Nets/Posts/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Measures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41481BA2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7045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81456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0658FA56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11C4B454" w14:textId="77777777" w:rsidTr="00B232C3">
        <w:tc>
          <w:tcPr>
            <w:tcW w:w="1258" w:type="pct"/>
            <w:shd w:val="clear" w:color="auto" w:fill="auto"/>
            <w:vAlign w:val="center"/>
          </w:tcPr>
          <w:p w14:paraId="6FBC2851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Changing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rooms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2063AEDA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22403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6506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03974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1544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2B37ABC0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04EF676D" w14:textId="77777777" w:rsidTr="00B232C3">
        <w:tc>
          <w:tcPr>
            <w:tcW w:w="1258" w:type="pct"/>
            <w:shd w:val="clear" w:color="auto" w:fill="auto"/>
            <w:vAlign w:val="center"/>
          </w:tcPr>
          <w:p w14:paraId="4246AA3F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Warm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up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facilities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2BFE016A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12753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6577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4A8900C5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1D5E0F17" w14:textId="77777777" w:rsidTr="00B232C3">
        <w:tc>
          <w:tcPr>
            <w:tcW w:w="1258" w:type="pct"/>
            <w:shd w:val="clear" w:color="auto" w:fill="auto"/>
            <w:vAlign w:val="center"/>
          </w:tcPr>
          <w:p w14:paraId="6F5F7C9D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Practice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facilities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3D3C7FD5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09833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4742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5500DE54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73119132" w14:textId="77777777" w:rsidTr="00B232C3">
        <w:tc>
          <w:tcPr>
            <w:tcW w:w="1258" w:type="pct"/>
            <w:shd w:val="clear" w:color="auto" w:fill="auto"/>
            <w:vAlign w:val="center"/>
          </w:tcPr>
          <w:p w14:paraId="3C759F47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Players’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facilities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/relax.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76C29EF" w14:textId="77777777" w:rsidR="00CC1E7A" w:rsidRPr="00F96453" w:rsidRDefault="00CC1E7A" w:rsidP="0003701E">
            <w:pPr>
              <w:jc w:val="center"/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Yes </w:t>
            </w:r>
            <w:sdt>
              <w:sdtPr>
                <w:rPr>
                  <w:rFonts w:ascii="ArialMT" w:hAnsi="ArialMT" w:cs="Arial"/>
                  <w:color w:val="000000"/>
                  <w:sz w:val="22"/>
                  <w:szCs w:val="22"/>
                </w:rPr>
                <w:id w:val="-129837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No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MT" w:hAnsi="ArialMT" w:cs="Arial"/>
                  <w:color w:val="000000"/>
                  <w:sz w:val="22"/>
                  <w:szCs w:val="22"/>
                </w:rPr>
                <w:id w:val="-66108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5B915FB5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</w:p>
        </w:tc>
      </w:tr>
      <w:tr w:rsidR="00CC1E7A" w14:paraId="46C9F328" w14:textId="77777777" w:rsidTr="00B232C3"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C2154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Info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for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players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(hall/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hotel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75839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7525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2512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890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17179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1B207234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6CE1FA93" w14:textId="77777777" w:rsidTr="00B232C3"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21D32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Catering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6F4EF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39442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99938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3E0F52A3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0A914E5D" w14:textId="77777777" w:rsidTr="00B232C3">
        <w:tc>
          <w:tcPr>
            <w:tcW w:w="1258" w:type="pct"/>
            <w:shd w:val="clear" w:color="auto" w:fill="auto"/>
            <w:vAlign w:val="center"/>
          </w:tcPr>
          <w:p w14:paraId="3456BE8E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Accreditation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7ED92FD0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19144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03001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6D0C43C8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40538221" w14:textId="77777777" w:rsidTr="00B232C3">
        <w:tc>
          <w:tcPr>
            <w:tcW w:w="1258" w:type="pct"/>
            <w:shd w:val="clear" w:color="auto" w:fill="auto"/>
            <w:vAlign w:val="center"/>
          </w:tcPr>
          <w:p w14:paraId="0377FF42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Flooring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/Mats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D8846AB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2631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875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459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7061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600BD0BB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3921DF63" w14:textId="77777777" w:rsidTr="00B232C3">
        <w:tc>
          <w:tcPr>
            <w:tcW w:w="1258" w:type="pct"/>
            <w:shd w:val="clear" w:color="auto" w:fill="auto"/>
            <w:vAlign w:val="center"/>
          </w:tcPr>
          <w:p w14:paraId="5EB410EA" w14:textId="77777777" w:rsidR="00CC1E7A" w:rsidRPr="003B158A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Scoring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machines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3CF9D48C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63154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2172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27" w:type="pct"/>
            <w:gridSpan w:val="2"/>
            <w:shd w:val="clear" w:color="auto" w:fill="auto"/>
          </w:tcPr>
          <w:p w14:paraId="575BDC25" w14:textId="77777777" w:rsidR="00CC1E7A" w:rsidRPr="003B158A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Electronic</w:t>
            </w:r>
          </w:p>
        </w:tc>
        <w:tc>
          <w:tcPr>
            <w:tcW w:w="2144" w:type="pct"/>
            <w:gridSpan w:val="14"/>
            <w:shd w:val="clear" w:color="auto" w:fill="auto"/>
            <w:vAlign w:val="center"/>
          </w:tcPr>
          <w:p w14:paraId="7A1956BF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19005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8754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CC1E7A" w:rsidRPr="003B158A" w14:paraId="2DE27909" w14:textId="77777777" w:rsidTr="00B232C3">
        <w:tc>
          <w:tcPr>
            <w:tcW w:w="1258" w:type="pct"/>
            <w:shd w:val="clear" w:color="auto" w:fill="auto"/>
            <w:vAlign w:val="center"/>
          </w:tcPr>
          <w:p w14:paraId="6383B87F" w14:textId="77777777" w:rsidR="00CC1E7A" w:rsidRPr="003B158A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Player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identification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4F49D0AE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98338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34000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5DD7764E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5592C076" w14:textId="77777777" w:rsidTr="00B232C3">
        <w:tc>
          <w:tcPr>
            <w:tcW w:w="1258" w:type="pct"/>
            <w:shd w:val="clear" w:color="auto" w:fill="auto"/>
            <w:vAlign w:val="center"/>
          </w:tcPr>
          <w:p w14:paraId="644A1AEB" w14:textId="77777777" w:rsidR="00CC1E7A" w:rsidRPr="003B158A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Live score on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tournament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software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09F7A29C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36363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9032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7C25EA19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65A4F8FA" w14:textId="77777777" w:rsidTr="00B232C3">
        <w:tc>
          <w:tcPr>
            <w:tcW w:w="1258" w:type="pct"/>
            <w:shd w:val="clear" w:color="auto" w:fill="auto"/>
            <w:vAlign w:val="center"/>
          </w:tcPr>
          <w:p w14:paraId="79EE409C" w14:textId="77777777" w:rsidR="00CC1E7A" w:rsidRPr="003B158A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Other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equipment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if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yes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comment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431A765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31395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29742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3FEF97F2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209B9160" w14:textId="77777777" w:rsidTr="00B232C3"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07567" w14:textId="77777777" w:rsidR="00CC1E7A" w:rsidRPr="003B158A" w:rsidRDefault="00CC1E7A" w:rsidP="0003701E">
            <w:pPr>
              <w:rPr>
                <w:rFonts w:ascii="ArialMT" w:eastAsia="Times New Roman" w:hAnsi="ArialMT" w:cs="Arial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Accommodation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- </w:t>
            </w:r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br/>
              <w:t>Price/Quality/Variation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49715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1120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7910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53982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85842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51B4CFFA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2FDDBF33" w14:textId="77777777" w:rsidTr="00B232C3">
        <w:tc>
          <w:tcPr>
            <w:tcW w:w="1258" w:type="pct"/>
            <w:shd w:val="clear" w:color="auto" w:fill="auto"/>
            <w:vAlign w:val="center"/>
          </w:tcPr>
          <w:p w14:paraId="0B24C467" w14:textId="77777777" w:rsidR="00CC1E7A" w:rsidRPr="003B158A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Transport - Airport/Hotel/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Venue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1C8F638F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3022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99443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93716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3973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43EB2B02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4E186EB6" w14:textId="77777777" w:rsidTr="00B232C3">
        <w:tc>
          <w:tcPr>
            <w:tcW w:w="1258" w:type="pct"/>
            <w:shd w:val="clear" w:color="auto" w:fill="auto"/>
            <w:vAlign w:val="center"/>
          </w:tcPr>
          <w:p w14:paraId="68FCC857" w14:textId="77777777" w:rsidR="00CC1E7A" w:rsidRPr="003B158A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Umpires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provided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for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all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matches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449E9004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3008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51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1207BE33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B232C3" w:rsidRPr="003B158A" w14:paraId="4EC70FCD" w14:textId="77777777" w:rsidTr="00B232C3">
        <w:tc>
          <w:tcPr>
            <w:tcW w:w="1258" w:type="pct"/>
            <w:shd w:val="clear" w:color="auto" w:fill="auto"/>
            <w:vAlign w:val="center"/>
          </w:tcPr>
          <w:p w14:paraId="1A5C2133" w14:textId="77777777" w:rsidR="00B232C3" w:rsidRPr="003B158A" w:rsidRDefault="00B232C3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Service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judges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for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all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matches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5B725647" w14:textId="77777777" w:rsidR="00B232C3" w:rsidRPr="003B158A" w:rsidRDefault="00B232C3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425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36394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385" w:type="pct"/>
            <w:gridSpan w:val="8"/>
            <w:shd w:val="clear" w:color="auto" w:fill="auto"/>
          </w:tcPr>
          <w:p w14:paraId="4B1FB656" w14:textId="1EC7C1C3" w:rsidR="00B232C3" w:rsidRPr="003B158A" w:rsidRDefault="00B232C3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B232C3">
              <w:rPr>
                <w:rFonts w:ascii="ArialMT" w:hAnsi="ArialMT" w:cs="Arial"/>
                <w:sz w:val="22"/>
                <w:szCs w:val="22"/>
                <w:lang w:val="en-GB"/>
              </w:rPr>
              <w:t>Service height devices used</w:t>
            </w:r>
          </w:p>
        </w:tc>
        <w:tc>
          <w:tcPr>
            <w:tcW w:w="1386" w:type="pct"/>
            <w:gridSpan w:val="8"/>
            <w:shd w:val="clear" w:color="auto" w:fill="auto"/>
          </w:tcPr>
          <w:p w14:paraId="4C64B6D6" w14:textId="52D18DAB" w:rsidR="00B232C3" w:rsidRPr="003B158A" w:rsidRDefault="00B232C3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B232C3">
              <w:rPr>
                <w:rFonts w:ascii="ArialMT" w:hAnsi="ArialMT" w:cs="Arial"/>
                <w:sz w:val="22"/>
                <w:szCs w:val="22"/>
                <w:lang w:val="en-GB"/>
              </w:rPr>
              <w:t xml:space="preserve">Yes </w:t>
            </w:r>
            <w:r w:rsidRPr="00B232C3">
              <w:rPr>
                <w:rFonts w:ascii="Segoe UI Symbol" w:hAnsi="Segoe UI Symbol" w:cs="Segoe UI Symbol"/>
                <w:sz w:val="22"/>
                <w:szCs w:val="22"/>
                <w:lang w:val="en-GB"/>
              </w:rPr>
              <w:t>☐</w:t>
            </w:r>
            <w:r w:rsidRPr="00B232C3">
              <w:rPr>
                <w:rFonts w:ascii="ArialMT" w:hAnsi="ArialMT" w:cs="Arial"/>
                <w:sz w:val="22"/>
                <w:szCs w:val="22"/>
                <w:lang w:val="en-GB"/>
              </w:rPr>
              <w:t xml:space="preserve"> No </w:t>
            </w:r>
            <w:r w:rsidRPr="00B232C3">
              <w:rPr>
                <w:rFonts w:ascii="Segoe UI Symbol" w:hAnsi="Segoe UI Symbol" w:cs="Segoe UI Symbol"/>
                <w:sz w:val="22"/>
                <w:szCs w:val="22"/>
                <w:lang w:val="en-GB"/>
              </w:rPr>
              <w:t>☐</w:t>
            </w:r>
          </w:p>
        </w:tc>
      </w:tr>
      <w:tr w:rsidR="00CC1E7A" w:rsidRPr="003B158A" w14:paraId="4819D10D" w14:textId="77777777" w:rsidTr="00B232C3">
        <w:tc>
          <w:tcPr>
            <w:tcW w:w="1258" w:type="pct"/>
            <w:shd w:val="clear" w:color="auto" w:fill="auto"/>
            <w:vAlign w:val="center"/>
          </w:tcPr>
          <w:p w14:paraId="45B60011" w14:textId="77777777" w:rsidR="00CC1E7A" w:rsidRPr="003B158A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Line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judges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for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all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matches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722D68C9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6134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41062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91" w:type="pct"/>
            <w:gridSpan w:val="4"/>
            <w:shd w:val="clear" w:color="auto" w:fill="auto"/>
            <w:vAlign w:val="center"/>
          </w:tcPr>
          <w:p w14:paraId="5319D457" w14:textId="77777777" w:rsidR="00CC1E7A" w:rsidRPr="003B158A" w:rsidRDefault="00CC1E7A" w:rsidP="0003701E">
            <w:pPr>
              <w:jc w:val="right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 w:cs="Arial"/>
                <w:sz w:val="22"/>
                <w:szCs w:val="22"/>
                <w:lang w:val="en-GB"/>
              </w:rPr>
              <w:t>Total LJ’s for event:</w:t>
            </w:r>
          </w:p>
        </w:tc>
        <w:tc>
          <w:tcPr>
            <w:tcW w:w="1979" w:type="pct"/>
            <w:gridSpan w:val="12"/>
            <w:shd w:val="clear" w:color="auto" w:fill="auto"/>
            <w:vAlign w:val="center"/>
          </w:tcPr>
          <w:p w14:paraId="20F3E80C" w14:textId="77777777" w:rsidR="00CC1E7A" w:rsidRPr="003B158A" w:rsidRDefault="00CC1E7A" w:rsidP="0003701E">
            <w:pPr>
              <w:rPr>
                <w:rFonts w:ascii="ArialMT" w:hAnsi="ArialMT" w:cs="Arial" w:hint="eastAsia"/>
                <w:b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 w:cs="Arial"/>
                <w:b/>
                <w:sz w:val="22"/>
                <w:szCs w:val="22"/>
                <w:lang w:val="en-GB"/>
              </w:rPr>
              <w:t>__</w:t>
            </w:r>
          </w:p>
        </w:tc>
      </w:tr>
      <w:tr w:rsidR="00CC1E7A" w:rsidRPr="003B158A" w14:paraId="01CF08CD" w14:textId="77777777" w:rsidTr="00B232C3">
        <w:tc>
          <w:tcPr>
            <w:tcW w:w="1258" w:type="pct"/>
            <w:shd w:val="clear" w:color="auto" w:fill="auto"/>
            <w:vAlign w:val="center"/>
          </w:tcPr>
          <w:p w14:paraId="2175BE82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</w:rPr>
            </w:pPr>
            <w:r w:rsidRPr="003B158A">
              <w:rPr>
                <w:rFonts w:ascii="ArialMT" w:hAnsi="ArialMT" w:cs="Arial"/>
                <w:sz w:val="22"/>
                <w:szCs w:val="22"/>
              </w:rPr>
              <w:t xml:space="preserve">Line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judges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same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color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of uniform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3D1A5273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6233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85965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35D9DBB9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35609D1E" w14:textId="77777777" w:rsidTr="00B232C3">
        <w:tc>
          <w:tcPr>
            <w:tcW w:w="1258" w:type="pct"/>
            <w:shd w:val="clear" w:color="auto" w:fill="auto"/>
            <w:vAlign w:val="center"/>
          </w:tcPr>
          <w:p w14:paraId="7E91439C" w14:textId="77777777" w:rsidR="00CC1E7A" w:rsidRPr="003B158A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Line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judges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– min. 2 per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court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25DBBF26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5916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91285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91" w:type="pct"/>
            <w:gridSpan w:val="4"/>
            <w:shd w:val="clear" w:color="auto" w:fill="auto"/>
            <w:vAlign w:val="center"/>
          </w:tcPr>
          <w:p w14:paraId="7A40C894" w14:textId="77777777" w:rsidR="00CC1E7A" w:rsidRPr="003B158A" w:rsidRDefault="00CC1E7A" w:rsidP="0003701E">
            <w:pPr>
              <w:jc w:val="right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 w:cs="Arial"/>
                <w:sz w:val="22"/>
                <w:szCs w:val="22"/>
                <w:lang w:val="en-GB"/>
              </w:rPr>
              <w:t xml:space="preserve">LJ’s/ round per court: </w:t>
            </w:r>
          </w:p>
        </w:tc>
        <w:tc>
          <w:tcPr>
            <w:tcW w:w="1979" w:type="pct"/>
            <w:gridSpan w:val="12"/>
            <w:shd w:val="clear" w:color="auto" w:fill="auto"/>
            <w:vAlign w:val="center"/>
          </w:tcPr>
          <w:p w14:paraId="225BC350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 w:cs="Arial"/>
                <w:sz w:val="22"/>
                <w:szCs w:val="22"/>
                <w:lang w:val="en-GB"/>
              </w:rPr>
              <w:t xml:space="preserve">Average: </w:t>
            </w:r>
            <w:r w:rsidRPr="003B158A">
              <w:rPr>
                <w:rFonts w:ascii="ArialMT" w:hAnsi="ArialMT" w:cs="Arial"/>
                <w:b/>
                <w:sz w:val="22"/>
                <w:szCs w:val="22"/>
                <w:lang w:val="en-GB"/>
              </w:rPr>
              <w:t>__</w:t>
            </w:r>
            <w:r w:rsidRPr="003B158A">
              <w:rPr>
                <w:rFonts w:ascii="ArialMT" w:hAnsi="ArialMT" w:cs="Arial"/>
                <w:sz w:val="22"/>
                <w:szCs w:val="22"/>
                <w:lang w:val="en-GB"/>
              </w:rPr>
              <w:t xml:space="preserve">; QF: </w:t>
            </w:r>
            <w:r w:rsidRPr="003B158A">
              <w:rPr>
                <w:rFonts w:ascii="ArialMT" w:hAnsi="ArialMT" w:cs="Arial"/>
                <w:b/>
                <w:sz w:val="22"/>
                <w:szCs w:val="22"/>
                <w:lang w:val="en-GB"/>
              </w:rPr>
              <w:t>__</w:t>
            </w:r>
            <w:r w:rsidRPr="003B158A">
              <w:rPr>
                <w:rFonts w:ascii="ArialMT" w:hAnsi="ArialMT" w:cs="Arial"/>
                <w:sz w:val="22"/>
                <w:szCs w:val="22"/>
                <w:lang w:val="en-GB"/>
              </w:rPr>
              <w:t xml:space="preserve">; SF: </w:t>
            </w:r>
            <w:r w:rsidRPr="003B158A">
              <w:rPr>
                <w:rFonts w:ascii="ArialMT" w:hAnsi="ArialMT" w:cs="Arial"/>
                <w:b/>
                <w:sz w:val="22"/>
                <w:szCs w:val="22"/>
                <w:lang w:val="en-GB"/>
              </w:rPr>
              <w:t>__</w:t>
            </w:r>
            <w:r w:rsidRPr="003B158A">
              <w:rPr>
                <w:rFonts w:ascii="ArialMT" w:hAnsi="ArialMT" w:cs="Arial"/>
                <w:sz w:val="22"/>
                <w:szCs w:val="22"/>
                <w:lang w:val="en-GB"/>
              </w:rPr>
              <w:t xml:space="preserve">; Finals: </w:t>
            </w:r>
            <w:r w:rsidRPr="003B158A">
              <w:rPr>
                <w:rFonts w:ascii="ArialMT" w:hAnsi="ArialMT" w:cs="Arial"/>
                <w:b/>
                <w:sz w:val="22"/>
                <w:szCs w:val="22"/>
                <w:lang w:val="en-GB"/>
              </w:rPr>
              <w:t>__</w:t>
            </w:r>
          </w:p>
        </w:tc>
      </w:tr>
      <w:tr w:rsidR="00CC1E7A" w:rsidRPr="003B158A" w14:paraId="25DDC6A2" w14:textId="77777777" w:rsidTr="00B232C3">
        <w:tc>
          <w:tcPr>
            <w:tcW w:w="1258" w:type="pct"/>
            <w:shd w:val="clear" w:color="auto" w:fill="auto"/>
            <w:vAlign w:val="center"/>
          </w:tcPr>
          <w:p w14:paraId="5678658F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</w:rPr>
            </w:pPr>
            <w:r w:rsidRPr="003B158A">
              <w:rPr>
                <w:rFonts w:ascii="ArialMT" w:hAnsi="ArialMT" w:cs="Arial"/>
                <w:sz w:val="22"/>
                <w:szCs w:val="22"/>
              </w:rPr>
              <w:t xml:space="preserve">Line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judges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min. 14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years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old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63DCFABC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55088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82770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2F8BEBB2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2F98F7FD" w14:textId="77777777" w:rsidTr="00B232C3">
        <w:tc>
          <w:tcPr>
            <w:tcW w:w="1258" w:type="pct"/>
            <w:shd w:val="clear" w:color="auto" w:fill="auto"/>
            <w:vAlign w:val="center"/>
          </w:tcPr>
          <w:p w14:paraId="481A0CD1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</w:rPr>
            </w:pPr>
            <w:r w:rsidRPr="003B158A">
              <w:rPr>
                <w:rFonts w:ascii="ArialMT" w:hAnsi="ArialMT" w:cs="Arial"/>
                <w:sz w:val="22"/>
                <w:szCs w:val="22"/>
              </w:rPr>
              <w:t xml:space="preserve">Referee – </w:t>
            </w:r>
            <w:r>
              <w:rPr>
                <w:rFonts w:ascii="ArialMT" w:hAnsi="ArialMT" w:cs="Arial"/>
                <w:sz w:val="22"/>
                <w:szCs w:val="22"/>
              </w:rPr>
              <w:t xml:space="preserve">3*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accommodation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and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full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board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covered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by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2A6A9135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208070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6670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55516B94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2B941DD9" w14:textId="77777777" w:rsidTr="00B232C3">
        <w:tc>
          <w:tcPr>
            <w:tcW w:w="1258" w:type="pct"/>
            <w:shd w:val="clear" w:color="auto" w:fill="auto"/>
            <w:vAlign w:val="center"/>
          </w:tcPr>
          <w:p w14:paraId="1A6E7BFB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</w:rPr>
            </w:pPr>
            <w:r>
              <w:rPr>
                <w:rFonts w:ascii="ArialMT" w:hAnsi="ArialMT" w:cs="Arial"/>
                <w:sz w:val="22"/>
                <w:szCs w:val="22"/>
              </w:rPr>
              <w:lastRenderedPageBreak/>
              <w:t xml:space="preserve">Umpires -  3*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accommodation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full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board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daily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allowance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covered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by</w:t>
            </w:r>
            <w:proofErr w:type="spellEnd"/>
            <w:r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 w:cs="Arial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1B970236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5535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89401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0B3C83AC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3B158A" w14:paraId="64DCB4DF" w14:textId="77777777" w:rsidTr="00B232C3">
        <w:tc>
          <w:tcPr>
            <w:tcW w:w="1258" w:type="pct"/>
            <w:shd w:val="clear" w:color="auto" w:fill="auto"/>
            <w:vAlign w:val="center"/>
          </w:tcPr>
          <w:p w14:paraId="6C49E8CB" w14:textId="77777777" w:rsidR="00CC1E7A" w:rsidRPr="003B158A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Physio</w:t>
            </w:r>
            <w:proofErr w:type="spellEnd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>services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6A74A137" w14:textId="77777777" w:rsidR="00CC1E7A" w:rsidRPr="003B158A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62412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3982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1759A35C" w14:textId="77777777" w:rsidR="00CC1E7A" w:rsidRPr="003B158A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1ACFBE46" w14:textId="77777777" w:rsidTr="00B232C3">
        <w:tc>
          <w:tcPr>
            <w:tcW w:w="1258" w:type="pct"/>
            <w:shd w:val="clear" w:color="auto" w:fill="auto"/>
            <w:vAlign w:val="center"/>
          </w:tcPr>
          <w:p w14:paraId="0213AE8D" w14:textId="77777777" w:rsidR="00CC1E7A" w:rsidRPr="003B158A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3B158A">
              <w:rPr>
                <w:rFonts w:ascii="ArialMT" w:hAnsi="ArialMT" w:cs="Arial"/>
                <w:color w:val="000000"/>
                <w:sz w:val="22"/>
                <w:szCs w:val="22"/>
              </w:rPr>
              <w:t xml:space="preserve">On-court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doctor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/ First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aid</w:t>
            </w:r>
            <w:proofErr w:type="spellEnd"/>
            <w:r w:rsidRPr="003B158A">
              <w:rPr>
                <w:rFonts w:ascii="ArialMT" w:hAnsi="ArialMT" w:cs="Arial"/>
                <w:sz w:val="22"/>
                <w:szCs w:val="22"/>
              </w:rPr>
              <w:t xml:space="preserve"> </w:t>
            </w:r>
            <w:proofErr w:type="spellStart"/>
            <w:r w:rsidRPr="003B158A">
              <w:rPr>
                <w:rFonts w:ascii="ArialMT" w:hAnsi="ArialMT" w:cs="Arial"/>
                <w:sz w:val="22"/>
                <w:szCs w:val="22"/>
              </w:rPr>
              <w:t>person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481BFB0A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44615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B158A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41728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158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747A81BA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2C7E39EE" w14:textId="77777777" w:rsidTr="00B232C3">
        <w:tc>
          <w:tcPr>
            <w:tcW w:w="1258" w:type="pct"/>
            <w:shd w:val="clear" w:color="auto" w:fill="auto"/>
            <w:vAlign w:val="center"/>
          </w:tcPr>
          <w:p w14:paraId="2EC34717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Drug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testing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facilities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148B1806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41535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571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3725496A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4BE5BCE0" w14:textId="77777777" w:rsidTr="00B232C3">
        <w:tc>
          <w:tcPr>
            <w:tcW w:w="1258" w:type="pct"/>
            <w:shd w:val="clear" w:color="auto" w:fill="auto"/>
            <w:vAlign w:val="center"/>
          </w:tcPr>
          <w:p w14:paraId="018131D0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Schedule/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timelines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matches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were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54609D93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On time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85129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Late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7592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072" w:type="pct"/>
            <w:gridSpan w:val="6"/>
            <w:shd w:val="clear" w:color="auto" w:fill="auto"/>
          </w:tcPr>
          <w:p w14:paraId="198A0645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="Arial"/>
                <w:sz w:val="22"/>
                <w:szCs w:val="22"/>
                <w:lang w:val="en-GB"/>
              </w:rPr>
              <w:t>Aver. scheduled time per match:</w:t>
            </w:r>
          </w:p>
        </w:tc>
        <w:tc>
          <w:tcPr>
            <w:tcW w:w="1699" w:type="pct"/>
            <w:gridSpan w:val="10"/>
            <w:shd w:val="clear" w:color="auto" w:fill="auto"/>
          </w:tcPr>
          <w:p w14:paraId="5F1F394A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="Arial"/>
                <w:sz w:val="22"/>
                <w:szCs w:val="22"/>
                <w:lang w:val="en-GB"/>
              </w:rPr>
              <w:t xml:space="preserve">Qual.: </w:t>
            </w:r>
            <w:r w:rsidRPr="00F96453">
              <w:rPr>
                <w:rFonts w:ascii="ArialMT" w:hAnsi="ArialMT" w:cs="Arial"/>
                <w:b/>
                <w:sz w:val="22"/>
                <w:szCs w:val="22"/>
                <w:lang w:val="en-GB"/>
              </w:rPr>
              <w:t>__</w:t>
            </w:r>
            <w:r w:rsidRPr="00F96453">
              <w:rPr>
                <w:rFonts w:ascii="ArialMT" w:hAnsi="ArialMT" w:cs="Arial"/>
                <w:sz w:val="22"/>
                <w:szCs w:val="22"/>
                <w:lang w:val="en-GB"/>
              </w:rPr>
              <w:t xml:space="preserve">; 17/32: </w:t>
            </w:r>
            <w:r w:rsidRPr="00F96453">
              <w:rPr>
                <w:rFonts w:ascii="ArialMT" w:hAnsi="ArialMT" w:cs="Arial"/>
                <w:b/>
                <w:sz w:val="22"/>
                <w:szCs w:val="22"/>
                <w:lang w:val="en-GB"/>
              </w:rPr>
              <w:t>__</w:t>
            </w:r>
            <w:r w:rsidRPr="00F96453">
              <w:rPr>
                <w:rFonts w:ascii="ArialMT" w:hAnsi="ArialMT" w:cs="Arial"/>
                <w:sz w:val="22"/>
                <w:szCs w:val="22"/>
                <w:lang w:val="en-GB"/>
              </w:rPr>
              <w:t xml:space="preserve">; 9/16: </w:t>
            </w:r>
            <w:r w:rsidRPr="00F96453">
              <w:rPr>
                <w:rFonts w:ascii="ArialMT" w:hAnsi="ArialMT" w:cs="Arial"/>
                <w:b/>
                <w:sz w:val="22"/>
                <w:szCs w:val="22"/>
                <w:lang w:val="en-GB"/>
              </w:rPr>
              <w:t>__</w:t>
            </w:r>
            <w:r w:rsidRPr="00F96453">
              <w:rPr>
                <w:rFonts w:ascii="ArialMT" w:hAnsi="ArialMT" w:cs="Arial"/>
                <w:sz w:val="22"/>
                <w:szCs w:val="22"/>
                <w:lang w:val="en-GB"/>
              </w:rPr>
              <w:t xml:space="preserve">; QF: </w:t>
            </w:r>
            <w:r w:rsidRPr="00F96453">
              <w:rPr>
                <w:rFonts w:ascii="ArialMT" w:hAnsi="ArialMT" w:cs="Arial"/>
                <w:b/>
                <w:sz w:val="22"/>
                <w:szCs w:val="22"/>
                <w:lang w:val="en-GB"/>
              </w:rPr>
              <w:t>__</w:t>
            </w:r>
            <w:r w:rsidRPr="00F96453">
              <w:rPr>
                <w:rFonts w:ascii="ArialMT" w:hAnsi="ArialMT" w:cs="Arial"/>
                <w:sz w:val="22"/>
                <w:szCs w:val="22"/>
                <w:lang w:val="en-GB"/>
              </w:rPr>
              <w:t xml:space="preserve">; SF: </w:t>
            </w:r>
            <w:r w:rsidRPr="00F96453">
              <w:rPr>
                <w:rFonts w:ascii="ArialMT" w:hAnsi="ArialMT" w:cs="Arial"/>
                <w:b/>
                <w:sz w:val="22"/>
                <w:szCs w:val="22"/>
                <w:lang w:val="en-GB"/>
              </w:rPr>
              <w:t>__</w:t>
            </w:r>
            <w:r w:rsidRPr="00F96453">
              <w:rPr>
                <w:rFonts w:ascii="ArialMT" w:hAnsi="ArialMT" w:cs="Arial"/>
                <w:sz w:val="22"/>
                <w:szCs w:val="22"/>
                <w:lang w:val="en-GB"/>
              </w:rPr>
              <w:t xml:space="preserve">; F: </w:t>
            </w:r>
            <w:r w:rsidRPr="00F96453">
              <w:rPr>
                <w:rFonts w:ascii="ArialMT" w:hAnsi="ArialMT" w:cs="Arial"/>
                <w:b/>
                <w:sz w:val="22"/>
                <w:szCs w:val="22"/>
                <w:lang w:val="en-GB"/>
              </w:rPr>
              <w:t>__</w:t>
            </w:r>
          </w:p>
        </w:tc>
      </w:tr>
      <w:tr w:rsidR="00CC1E7A" w14:paraId="6841FEC0" w14:textId="77777777" w:rsidTr="00B232C3">
        <w:tc>
          <w:tcPr>
            <w:tcW w:w="1258" w:type="pct"/>
            <w:shd w:val="clear" w:color="auto" w:fill="auto"/>
            <w:vAlign w:val="center"/>
          </w:tcPr>
          <w:p w14:paraId="478BB3EB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Finals &amp; SF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played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the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same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day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55821057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23882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34731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79B9CEDD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59BE754D" w14:textId="77777777" w:rsidTr="00B232C3">
        <w:tc>
          <w:tcPr>
            <w:tcW w:w="1258" w:type="pct"/>
            <w:shd w:val="clear" w:color="auto" w:fill="auto"/>
            <w:vAlign w:val="center"/>
          </w:tcPr>
          <w:p w14:paraId="46D6FF5D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All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finals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played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comment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if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no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10F770A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22124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10495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095695D3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5200B928" w14:textId="77777777" w:rsidTr="00B232C3">
        <w:tc>
          <w:tcPr>
            <w:tcW w:w="1258" w:type="pct"/>
            <w:shd w:val="clear" w:color="auto" w:fill="auto"/>
            <w:vAlign w:val="center"/>
          </w:tcPr>
          <w:p w14:paraId="7AA6E6E8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Ceremonies (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comment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if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yes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FF54D9C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00682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94444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30AF5947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6F6174FF" w14:textId="77777777" w:rsidTr="00B232C3">
        <w:tc>
          <w:tcPr>
            <w:tcW w:w="1258" w:type="pct"/>
            <w:shd w:val="clear" w:color="auto" w:fill="auto"/>
            <w:vAlign w:val="center"/>
          </w:tcPr>
          <w:p w14:paraId="00CC0E80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Stringing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service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2F54E53F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55578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353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66EB63D3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46DCD812" w14:textId="77777777" w:rsidTr="00B232C3">
        <w:tc>
          <w:tcPr>
            <w:tcW w:w="1258" w:type="pct"/>
            <w:shd w:val="clear" w:color="auto" w:fill="auto"/>
            <w:vAlign w:val="center"/>
          </w:tcPr>
          <w:p w14:paraId="08D24CFB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Media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facilities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06DFF3DB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38004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90934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589AD4A6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0F8F8395" w14:textId="77777777" w:rsidTr="00B232C3">
        <w:tc>
          <w:tcPr>
            <w:tcW w:w="1258" w:type="pct"/>
            <w:shd w:val="clear" w:color="auto" w:fill="auto"/>
            <w:vAlign w:val="center"/>
          </w:tcPr>
          <w:p w14:paraId="2159F65E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Media </w:t>
            </w:r>
            <w:proofErr w:type="spellStart"/>
            <w:r w:rsidRPr="00F96453">
              <w:rPr>
                <w:rFonts w:ascii="ArialMT" w:hAnsi="ArialMT" w:cs="Arial"/>
                <w:sz w:val="22"/>
                <w:szCs w:val="22"/>
              </w:rPr>
              <w:t>coverage</w:t>
            </w:r>
            <w:proofErr w:type="spellEnd"/>
            <w:r w:rsidRPr="00F96453">
              <w:rPr>
                <w:rFonts w:ascii="ArialMT" w:hAnsi="ArialMT" w:cs="Arial"/>
                <w:sz w:val="22"/>
                <w:szCs w:val="22"/>
              </w:rPr>
              <w:t xml:space="preserve"> (TV, stream, press, ...)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34D4719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41347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54050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16AD407C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5436813C" w14:textId="77777777" w:rsidTr="00B232C3">
        <w:tc>
          <w:tcPr>
            <w:tcW w:w="1258" w:type="pct"/>
            <w:shd w:val="clear" w:color="auto" w:fill="auto"/>
            <w:vAlign w:val="center"/>
          </w:tcPr>
          <w:p w14:paraId="0FB796E4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Spectators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11245F4E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2455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13707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91" w:type="pct"/>
            <w:gridSpan w:val="4"/>
            <w:shd w:val="clear" w:color="auto" w:fill="auto"/>
            <w:vAlign w:val="center"/>
          </w:tcPr>
          <w:p w14:paraId="3B68E8D6" w14:textId="77777777" w:rsidR="00CC1E7A" w:rsidRPr="00F96453" w:rsidRDefault="00CC1E7A" w:rsidP="0003701E">
            <w:pPr>
              <w:jc w:val="right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="Arial"/>
                <w:sz w:val="22"/>
                <w:szCs w:val="22"/>
                <w:lang w:val="en-GB"/>
              </w:rPr>
              <w:t>Estimated number:</w:t>
            </w:r>
          </w:p>
        </w:tc>
        <w:tc>
          <w:tcPr>
            <w:tcW w:w="1979" w:type="pct"/>
            <w:gridSpan w:val="12"/>
            <w:shd w:val="clear" w:color="auto" w:fill="auto"/>
            <w:vAlign w:val="center"/>
          </w:tcPr>
          <w:p w14:paraId="42B927BE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 w:cs="Arial"/>
                <w:b/>
                <w:sz w:val="22"/>
                <w:szCs w:val="22"/>
                <w:lang w:val="en-GB"/>
              </w:rPr>
              <w:t>__</w:t>
            </w:r>
          </w:p>
        </w:tc>
      </w:tr>
      <w:tr w:rsidR="00CC1E7A" w14:paraId="59DAD6BA" w14:textId="77777777" w:rsidTr="00B232C3">
        <w:tc>
          <w:tcPr>
            <w:tcW w:w="1258" w:type="pct"/>
            <w:shd w:val="clear" w:color="auto" w:fill="auto"/>
            <w:vAlign w:val="center"/>
          </w:tcPr>
          <w:p w14:paraId="4A08B323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Social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functions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4ACD2579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87722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2704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3B23720B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2BABC951" w14:textId="77777777" w:rsidTr="00B232C3">
        <w:tc>
          <w:tcPr>
            <w:tcW w:w="1258" w:type="pct"/>
            <w:shd w:val="clear" w:color="auto" w:fill="auto"/>
            <w:vAlign w:val="center"/>
          </w:tcPr>
          <w:p w14:paraId="3B6C8965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Safety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security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14:paraId="4DDFA9C7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Suff.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608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6803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18811914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14:paraId="16E73D4F" w14:textId="77777777" w:rsidTr="00B232C3">
        <w:tc>
          <w:tcPr>
            <w:tcW w:w="1258" w:type="pct"/>
            <w:shd w:val="clear" w:color="auto" w:fill="auto"/>
            <w:vAlign w:val="center"/>
          </w:tcPr>
          <w:p w14:paraId="7856F2FA" w14:textId="77777777" w:rsidR="00CC1E7A" w:rsidRPr="00F96453" w:rsidRDefault="00CC1E7A" w:rsidP="0003701E">
            <w:pPr>
              <w:rPr>
                <w:rFonts w:ascii="ArialMT" w:hAnsi="ArialMT" w:cs="Arial" w:hint="eastAsia"/>
                <w:color w:val="000000"/>
                <w:sz w:val="22"/>
                <w:szCs w:val="22"/>
              </w:rPr>
            </w:pPr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Overall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impression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the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organisation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please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comment</w:t>
            </w:r>
            <w:proofErr w:type="spellEnd"/>
            <w:r w:rsidRPr="00F96453">
              <w:rPr>
                <w:rFonts w:ascii="ArialMT" w:hAnsi="ArialMT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3AB456C2" w14:textId="77777777" w:rsidR="00CC1E7A" w:rsidRPr="00F96453" w:rsidRDefault="00CC1E7A" w:rsidP="0003701E">
            <w:pPr>
              <w:jc w:val="center"/>
              <w:rPr>
                <w:rFonts w:ascii="ArialMT" w:hAnsi="ArialMT" w:hint="eastAsia"/>
                <w:sz w:val="22"/>
                <w:szCs w:val="22"/>
                <w:lang w:val="en-GB"/>
              </w:rPr>
            </w:pPr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05550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75049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177546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F96453">
              <w:rPr>
                <w:rFonts w:ascii="ArialMT" w:hAnsi="ArialMT"/>
                <w:sz w:val="22"/>
                <w:szCs w:val="22"/>
                <w:lang w:val="en-GB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63163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645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771" w:type="pct"/>
            <w:gridSpan w:val="16"/>
            <w:shd w:val="clear" w:color="auto" w:fill="auto"/>
          </w:tcPr>
          <w:p w14:paraId="337126B8" w14:textId="77777777" w:rsidR="00CC1E7A" w:rsidRPr="00F96453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</w:tbl>
    <w:p w14:paraId="4027B8B8" w14:textId="77777777" w:rsidR="00CC1E7A" w:rsidRDefault="00CC1E7A" w:rsidP="00CC1E7A">
      <w:pPr>
        <w:rPr>
          <w:lang w:val="en-GB"/>
        </w:rPr>
        <w:sectPr w:rsidR="00CC1E7A" w:rsidSect="005410E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CC1E7A" w14:paraId="5915127C" w14:textId="77777777" w:rsidTr="0003701E">
        <w:tc>
          <w:tcPr>
            <w:tcW w:w="704" w:type="dxa"/>
            <w:shd w:val="clear" w:color="auto" w:fill="B4C6E7" w:themeFill="accent5" w:themeFillTint="66"/>
          </w:tcPr>
          <w:p w14:paraId="4EE64D73" w14:textId="77777777" w:rsidR="00CC1E7A" w:rsidRPr="00B50320" w:rsidRDefault="00CC1E7A" w:rsidP="0003701E">
            <w:pPr>
              <w:jc w:val="center"/>
              <w:rPr>
                <w:rFonts w:ascii="ArialMT" w:hAnsi="ArialMT" w:hint="eastAsia"/>
                <w:b/>
                <w:lang w:val="en-GB"/>
              </w:rPr>
            </w:pPr>
            <w:r w:rsidRPr="00B50320">
              <w:rPr>
                <w:rFonts w:ascii="ArialMT" w:hAnsi="ArialMT"/>
                <w:b/>
                <w:lang w:val="en-GB"/>
              </w:rPr>
              <w:lastRenderedPageBreak/>
              <w:t>No.</w:t>
            </w:r>
          </w:p>
        </w:tc>
        <w:tc>
          <w:tcPr>
            <w:tcW w:w="8312" w:type="dxa"/>
            <w:shd w:val="clear" w:color="auto" w:fill="B4C6E7" w:themeFill="accent5" w:themeFillTint="66"/>
          </w:tcPr>
          <w:p w14:paraId="7436101D" w14:textId="77777777" w:rsidR="00CC1E7A" w:rsidRPr="00B50320" w:rsidRDefault="00CC1E7A" w:rsidP="0003701E">
            <w:pPr>
              <w:jc w:val="center"/>
              <w:rPr>
                <w:rFonts w:ascii="ArialMT" w:hAnsi="ArialMT" w:hint="eastAsia"/>
                <w:b/>
                <w:lang w:val="en-GB"/>
              </w:rPr>
            </w:pPr>
            <w:r w:rsidRPr="00B50320">
              <w:rPr>
                <w:rFonts w:ascii="ArialMT" w:hAnsi="ArialMT"/>
                <w:b/>
                <w:lang w:val="en-GB"/>
              </w:rPr>
              <w:t>Extensive Comments</w:t>
            </w:r>
          </w:p>
        </w:tc>
      </w:tr>
      <w:tr w:rsidR="00CC1E7A" w14:paraId="143576DB" w14:textId="77777777" w:rsidTr="0003701E">
        <w:trPr>
          <w:trHeight w:val="1304"/>
        </w:trPr>
        <w:tc>
          <w:tcPr>
            <w:tcW w:w="704" w:type="dxa"/>
          </w:tcPr>
          <w:p w14:paraId="1872F2E5" w14:textId="77777777" w:rsidR="00CC1E7A" w:rsidRPr="00B50320" w:rsidRDefault="00CC1E7A" w:rsidP="0003701E">
            <w:pPr>
              <w:jc w:val="right"/>
              <w:rPr>
                <w:rFonts w:ascii="ArialMT" w:hAnsi="ArialMT" w:hint="eastAsia"/>
                <w:b/>
                <w:lang w:val="en-GB"/>
              </w:rPr>
            </w:pPr>
            <w:r w:rsidRPr="00B50320">
              <w:rPr>
                <w:rFonts w:ascii="ArialMT" w:hAnsi="ArialMT"/>
                <w:b/>
                <w:lang w:val="en-GB"/>
              </w:rPr>
              <w:t>1.</w:t>
            </w:r>
          </w:p>
        </w:tc>
        <w:tc>
          <w:tcPr>
            <w:tcW w:w="8312" w:type="dxa"/>
          </w:tcPr>
          <w:p w14:paraId="0CDCF87C" w14:textId="77777777" w:rsidR="00CC1E7A" w:rsidRPr="00B50320" w:rsidRDefault="00CC1E7A" w:rsidP="0003701E">
            <w:pPr>
              <w:rPr>
                <w:rFonts w:ascii="ArialMT" w:hAnsi="ArialMT" w:hint="eastAsia"/>
                <w:lang w:val="en-GB"/>
              </w:rPr>
            </w:pPr>
          </w:p>
        </w:tc>
      </w:tr>
      <w:tr w:rsidR="00CC1E7A" w14:paraId="1BE82AA5" w14:textId="77777777" w:rsidTr="0003701E">
        <w:trPr>
          <w:trHeight w:val="1304"/>
        </w:trPr>
        <w:tc>
          <w:tcPr>
            <w:tcW w:w="704" w:type="dxa"/>
          </w:tcPr>
          <w:p w14:paraId="621D5FD0" w14:textId="77777777" w:rsidR="00CC1E7A" w:rsidRPr="00B50320" w:rsidRDefault="00CC1E7A" w:rsidP="0003701E">
            <w:pPr>
              <w:jc w:val="right"/>
              <w:rPr>
                <w:rFonts w:ascii="ArialMT" w:hAnsi="ArialMT" w:hint="eastAsia"/>
                <w:b/>
                <w:lang w:val="en-GB"/>
              </w:rPr>
            </w:pPr>
            <w:r w:rsidRPr="00B50320">
              <w:rPr>
                <w:rFonts w:ascii="ArialMT" w:hAnsi="ArialMT"/>
                <w:b/>
                <w:lang w:val="en-GB"/>
              </w:rPr>
              <w:t>2.</w:t>
            </w:r>
          </w:p>
        </w:tc>
        <w:tc>
          <w:tcPr>
            <w:tcW w:w="8312" w:type="dxa"/>
          </w:tcPr>
          <w:p w14:paraId="1BF18781" w14:textId="77777777" w:rsidR="00CC1E7A" w:rsidRPr="00B50320" w:rsidRDefault="00CC1E7A" w:rsidP="0003701E">
            <w:pPr>
              <w:rPr>
                <w:rFonts w:ascii="ArialMT" w:hAnsi="ArialMT" w:hint="eastAsia"/>
                <w:lang w:val="en-GB"/>
              </w:rPr>
            </w:pPr>
          </w:p>
        </w:tc>
      </w:tr>
      <w:tr w:rsidR="00CC1E7A" w14:paraId="373C035C" w14:textId="77777777" w:rsidTr="0003701E">
        <w:trPr>
          <w:trHeight w:val="1304"/>
        </w:trPr>
        <w:tc>
          <w:tcPr>
            <w:tcW w:w="704" w:type="dxa"/>
          </w:tcPr>
          <w:p w14:paraId="34B8BA0F" w14:textId="77777777" w:rsidR="00CC1E7A" w:rsidRPr="00B50320" w:rsidRDefault="00CC1E7A" w:rsidP="0003701E">
            <w:pPr>
              <w:jc w:val="right"/>
              <w:rPr>
                <w:rFonts w:ascii="ArialMT" w:hAnsi="ArialMT" w:hint="eastAsia"/>
                <w:b/>
                <w:lang w:val="en-GB"/>
              </w:rPr>
            </w:pPr>
            <w:r w:rsidRPr="00B50320">
              <w:rPr>
                <w:rFonts w:ascii="ArialMT" w:hAnsi="ArialMT"/>
                <w:b/>
                <w:lang w:val="en-GB"/>
              </w:rPr>
              <w:t>3.</w:t>
            </w:r>
          </w:p>
        </w:tc>
        <w:tc>
          <w:tcPr>
            <w:tcW w:w="8312" w:type="dxa"/>
          </w:tcPr>
          <w:p w14:paraId="2DC69B2E" w14:textId="77777777" w:rsidR="00CC1E7A" w:rsidRPr="00B50320" w:rsidRDefault="00CC1E7A" w:rsidP="0003701E">
            <w:pPr>
              <w:rPr>
                <w:rFonts w:ascii="ArialMT" w:hAnsi="ArialMT" w:hint="eastAsia"/>
                <w:lang w:val="en-GB"/>
              </w:rPr>
            </w:pPr>
          </w:p>
        </w:tc>
      </w:tr>
      <w:tr w:rsidR="00CC1E7A" w14:paraId="5B9C0BC7" w14:textId="77777777" w:rsidTr="0003701E">
        <w:trPr>
          <w:trHeight w:val="1304"/>
        </w:trPr>
        <w:tc>
          <w:tcPr>
            <w:tcW w:w="704" w:type="dxa"/>
          </w:tcPr>
          <w:p w14:paraId="1459BD7C" w14:textId="77777777" w:rsidR="00CC1E7A" w:rsidRPr="00B50320" w:rsidRDefault="00CC1E7A" w:rsidP="0003701E">
            <w:pPr>
              <w:jc w:val="right"/>
              <w:rPr>
                <w:rFonts w:ascii="ArialMT" w:hAnsi="ArialMT" w:hint="eastAsia"/>
                <w:b/>
                <w:lang w:val="en-GB"/>
              </w:rPr>
            </w:pPr>
            <w:r w:rsidRPr="00B50320">
              <w:rPr>
                <w:rFonts w:ascii="ArialMT" w:hAnsi="ArialMT"/>
                <w:b/>
                <w:lang w:val="en-GB"/>
              </w:rPr>
              <w:t>4.</w:t>
            </w:r>
          </w:p>
        </w:tc>
        <w:tc>
          <w:tcPr>
            <w:tcW w:w="8312" w:type="dxa"/>
          </w:tcPr>
          <w:p w14:paraId="51C70873" w14:textId="77777777" w:rsidR="00CC1E7A" w:rsidRPr="00B50320" w:rsidRDefault="00CC1E7A" w:rsidP="0003701E">
            <w:pPr>
              <w:rPr>
                <w:rFonts w:ascii="ArialMT" w:hAnsi="ArialMT" w:hint="eastAsia"/>
                <w:lang w:val="en-GB"/>
              </w:rPr>
            </w:pPr>
          </w:p>
        </w:tc>
      </w:tr>
      <w:tr w:rsidR="00CC1E7A" w14:paraId="5EEDD602" w14:textId="77777777" w:rsidTr="0003701E">
        <w:trPr>
          <w:trHeight w:val="1304"/>
        </w:trPr>
        <w:tc>
          <w:tcPr>
            <w:tcW w:w="704" w:type="dxa"/>
          </w:tcPr>
          <w:p w14:paraId="0C7CAFA2" w14:textId="77777777" w:rsidR="00CC1E7A" w:rsidRPr="00B50320" w:rsidRDefault="00CC1E7A" w:rsidP="0003701E">
            <w:pPr>
              <w:jc w:val="right"/>
              <w:rPr>
                <w:rFonts w:ascii="ArialMT" w:hAnsi="ArialMT" w:hint="eastAsia"/>
                <w:b/>
                <w:lang w:val="en-GB"/>
              </w:rPr>
            </w:pPr>
            <w:r w:rsidRPr="00B50320">
              <w:rPr>
                <w:rFonts w:ascii="ArialMT" w:hAnsi="ArialMT"/>
                <w:b/>
                <w:lang w:val="en-GB"/>
              </w:rPr>
              <w:t>5.</w:t>
            </w:r>
          </w:p>
        </w:tc>
        <w:tc>
          <w:tcPr>
            <w:tcW w:w="8312" w:type="dxa"/>
          </w:tcPr>
          <w:p w14:paraId="266A8144" w14:textId="77777777" w:rsidR="00CC1E7A" w:rsidRPr="00B50320" w:rsidRDefault="00CC1E7A" w:rsidP="0003701E">
            <w:pPr>
              <w:rPr>
                <w:rFonts w:ascii="ArialMT" w:hAnsi="ArialMT" w:hint="eastAsia"/>
                <w:lang w:val="en-GB"/>
              </w:rPr>
            </w:pPr>
          </w:p>
        </w:tc>
      </w:tr>
      <w:tr w:rsidR="00CC1E7A" w14:paraId="658709DE" w14:textId="77777777" w:rsidTr="0003701E">
        <w:trPr>
          <w:trHeight w:val="1304"/>
        </w:trPr>
        <w:tc>
          <w:tcPr>
            <w:tcW w:w="704" w:type="dxa"/>
          </w:tcPr>
          <w:p w14:paraId="6537EF6E" w14:textId="77777777" w:rsidR="00CC1E7A" w:rsidRPr="00B50320" w:rsidRDefault="00CC1E7A" w:rsidP="0003701E">
            <w:pPr>
              <w:jc w:val="right"/>
              <w:rPr>
                <w:rFonts w:ascii="ArialMT" w:hAnsi="ArialMT" w:hint="eastAsia"/>
                <w:b/>
                <w:lang w:val="en-GB"/>
              </w:rPr>
            </w:pPr>
            <w:r w:rsidRPr="00B50320">
              <w:rPr>
                <w:rFonts w:ascii="ArialMT" w:hAnsi="ArialMT"/>
                <w:b/>
                <w:lang w:val="en-GB"/>
              </w:rPr>
              <w:t>6.</w:t>
            </w:r>
          </w:p>
        </w:tc>
        <w:tc>
          <w:tcPr>
            <w:tcW w:w="8312" w:type="dxa"/>
          </w:tcPr>
          <w:p w14:paraId="2DE92D99" w14:textId="77777777" w:rsidR="00CC1E7A" w:rsidRPr="00B50320" w:rsidRDefault="00CC1E7A" w:rsidP="0003701E">
            <w:pPr>
              <w:rPr>
                <w:rFonts w:ascii="ArialMT" w:hAnsi="ArialMT" w:hint="eastAsia"/>
                <w:lang w:val="en-GB"/>
              </w:rPr>
            </w:pPr>
          </w:p>
        </w:tc>
      </w:tr>
      <w:tr w:rsidR="00CC1E7A" w14:paraId="4B6EF0AD" w14:textId="77777777" w:rsidTr="0003701E">
        <w:trPr>
          <w:trHeight w:val="1304"/>
        </w:trPr>
        <w:tc>
          <w:tcPr>
            <w:tcW w:w="704" w:type="dxa"/>
          </w:tcPr>
          <w:p w14:paraId="089267D6" w14:textId="77777777" w:rsidR="00CC1E7A" w:rsidRPr="00B50320" w:rsidRDefault="00CC1E7A" w:rsidP="0003701E">
            <w:pPr>
              <w:jc w:val="right"/>
              <w:rPr>
                <w:rFonts w:ascii="ArialMT" w:hAnsi="ArialMT" w:hint="eastAsia"/>
                <w:b/>
                <w:lang w:val="en-GB"/>
              </w:rPr>
            </w:pPr>
            <w:r w:rsidRPr="00B50320">
              <w:rPr>
                <w:rFonts w:ascii="ArialMT" w:hAnsi="ArialMT"/>
                <w:b/>
                <w:lang w:val="en-GB"/>
              </w:rPr>
              <w:t>7.</w:t>
            </w:r>
          </w:p>
        </w:tc>
        <w:tc>
          <w:tcPr>
            <w:tcW w:w="8312" w:type="dxa"/>
          </w:tcPr>
          <w:p w14:paraId="73A63C94" w14:textId="77777777" w:rsidR="00CC1E7A" w:rsidRPr="00B50320" w:rsidRDefault="00CC1E7A" w:rsidP="0003701E">
            <w:pPr>
              <w:rPr>
                <w:rFonts w:ascii="ArialMT" w:hAnsi="ArialMT" w:hint="eastAsia"/>
                <w:lang w:val="en-GB"/>
              </w:rPr>
            </w:pPr>
          </w:p>
        </w:tc>
      </w:tr>
      <w:tr w:rsidR="00CC1E7A" w14:paraId="7F596E56" w14:textId="77777777" w:rsidTr="0003701E">
        <w:trPr>
          <w:trHeight w:val="1304"/>
        </w:trPr>
        <w:tc>
          <w:tcPr>
            <w:tcW w:w="704" w:type="dxa"/>
          </w:tcPr>
          <w:p w14:paraId="7A1400E0" w14:textId="77777777" w:rsidR="00CC1E7A" w:rsidRPr="00B50320" w:rsidRDefault="00CC1E7A" w:rsidP="0003701E">
            <w:pPr>
              <w:jc w:val="right"/>
              <w:rPr>
                <w:rFonts w:ascii="ArialMT" w:hAnsi="ArialMT" w:hint="eastAsia"/>
                <w:b/>
                <w:lang w:val="en-GB"/>
              </w:rPr>
            </w:pPr>
            <w:r w:rsidRPr="00B50320">
              <w:rPr>
                <w:rFonts w:ascii="ArialMT" w:hAnsi="ArialMT"/>
                <w:b/>
                <w:lang w:val="en-GB"/>
              </w:rPr>
              <w:t>8.</w:t>
            </w:r>
          </w:p>
        </w:tc>
        <w:tc>
          <w:tcPr>
            <w:tcW w:w="8312" w:type="dxa"/>
          </w:tcPr>
          <w:p w14:paraId="6C727E05" w14:textId="77777777" w:rsidR="00CC1E7A" w:rsidRPr="00B50320" w:rsidRDefault="00CC1E7A" w:rsidP="0003701E">
            <w:pPr>
              <w:rPr>
                <w:rFonts w:ascii="ArialMT" w:hAnsi="ArialMT" w:hint="eastAsia"/>
                <w:lang w:val="en-GB"/>
              </w:rPr>
            </w:pPr>
          </w:p>
        </w:tc>
      </w:tr>
      <w:tr w:rsidR="00CC1E7A" w14:paraId="51D60B62" w14:textId="77777777" w:rsidTr="0003701E">
        <w:trPr>
          <w:trHeight w:val="1304"/>
        </w:trPr>
        <w:tc>
          <w:tcPr>
            <w:tcW w:w="704" w:type="dxa"/>
          </w:tcPr>
          <w:p w14:paraId="24EAE86F" w14:textId="77777777" w:rsidR="00CC1E7A" w:rsidRPr="00B50320" w:rsidRDefault="00CC1E7A" w:rsidP="0003701E">
            <w:pPr>
              <w:jc w:val="right"/>
              <w:rPr>
                <w:rFonts w:ascii="ArialMT" w:hAnsi="ArialMT" w:hint="eastAsia"/>
                <w:b/>
                <w:lang w:val="en-GB"/>
              </w:rPr>
            </w:pPr>
            <w:r w:rsidRPr="00B50320">
              <w:rPr>
                <w:rFonts w:ascii="ArialMT" w:hAnsi="ArialMT"/>
                <w:b/>
                <w:lang w:val="en-GB"/>
              </w:rPr>
              <w:t>9.</w:t>
            </w:r>
          </w:p>
        </w:tc>
        <w:tc>
          <w:tcPr>
            <w:tcW w:w="8312" w:type="dxa"/>
          </w:tcPr>
          <w:p w14:paraId="62E3A24B" w14:textId="77777777" w:rsidR="00CC1E7A" w:rsidRPr="00B50320" w:rsidRDefault="00CC1E7A" w:rsidP="0003701E">
            <w:pPr>
              <w:rPr>
                <w:rFonts w:ascii="ArialMT" w:hAnsi="ArialMT" w:hint="eastAsia"/>
                <w:lang w:val="en-GB"/>
              </w:rPr>
            </w:pPr>
          </w:p>
        </w:tc>
      </w:tr>
      <w:tr w:rsidR="00CC1E7A" w14:paraId="56781833" w14:textId="77777777" w:rsidTr="0003701E">
        <w:trPr>
          <w:trHeight w:val="1304"/>
        </w:trPr>
        <w:tc>
          <w:tcPr>
            <w:tcW w:w="704" w:type="dxa"/>
          </w:tcPr>
          <w:p w14:paraId="1B7F9D46" w14:textId="77777777" w:rsidR="00CC1E7A" w:rsidRPr="00B50320" w:rsidRDefault="00CC1E7A" w:rsidP="0003701E">
            <w:pPr>
              <w:jc w:val="right"/>
              <w:rPr>
                <w:rFonts w:ascii="ArialMT" w:hAnsi="ArialMT" w:hint="eastAsia"/>
                <w:b/>
                <w:lang w:val="en-GB"/>
              </w:rPr>
            </w:pPr>
            <w:r w:rsidRPr="00B50320">
              <w:rPr>
                <w:rFonts w:ascii="ArialMT" w:hAnsi="ArialMT"/>
                <w:b/>
                <w:lang w:val="en-GB"/>
              </w:rPr>
              <w:t>10.</w:t>
            </w:r>
          </w:p>
        </w:tc>
        <w:tc>
          <w:tcPr>
            <w:tcW w:w="8312" w:type="dxa"/>
          </w:tcPr>
          <w:p w14:paraId="09C144C6" w14:textId="77777777" w:rsidR="00CC1E7A" w:rsidRPr="00B50320" w:rsidRDefault="00CC1E7A" w:rsidP="0003701E">
            <w:pPr>
              <w:rPr>
                <w:rFonts w:ascii="ArialMT" w:hAnsi="ArialMT" w:hint="eastAsia"/>
                <w:lang w:val="en-GB"/>
              </w:rPr>
            </w:pPr>
          </w:p>
        </w:tc>
      </w:tr>
    </w:tbl>
    <w:p w14:paraId="5845462D" w14:textId="77777777" w:rsidR="00CC1E7A" w:rsidRDefault="00CC1E7A" w:rsidP="00CC1E7A">
      <w:pPr>
        <w:rPr>
          <w:lang w:val="en-GB"/>
        </w:rPr>
        <w:sectPr w:rsidR="00CC1E7A" w:rsidSect="00EA48C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A20A88" w14:textId="77777777" w:rsidR="00CC1E7A" w:rsidRPr="00B50320" w:rsidRDefault="00CC1E7A" w:rsidP="00CC1E7A">
      <w:pPr>
        <w:rPr>
          <w:rFonts w:ascii="ArialMT" w:eastAsia="Times New Roman" w:hAnsi="ArialMT"/>
          <w:b/>
          <w:lang w:val="en-GB" w:eastAsia="fr-FR"/>
        </w:rPr>
      </w:pPr>
      <w:r w:rsidRPr="00B50320">
        <w:rPr>
          <w:rFonts w:ascii="ArialMT" w:eastAsia="Times New Roman" w:hAnsi="ArialMT"/>
          <w:b/>
          <w:lang w:val="en-GB" w:eastAsia="fr-FR"/>
        </w:rPr>
        <w:lastRenderedPageBreak/>
        <w:t xml:space="preserve">Drug testing:   </w:t>
      </w:r>
    </w:p>
    <w:p w14:paraId="077AE99D" w14:textId="77777777" w:rsidR="00CC1E7A" w:rsidRPr="00B50320" w:rsidRDefault="00CC1E7A" w:rsidP="00CC1E7A">
      <w:pPr>
        <w:rPr>
          <w:rFonts w:ascii="ArialMT" w:eastAsia="Times New Roman" w:hAnsi="ArialMT"/>
          <w:b/>
          <w:lang w:val="en-GB" w:eastAsia="fr-FR"/>
        </w:rPr>
      </w:pPr>
    </w:p>
    <w:tbl>
      <w:tblPr>
        <w:tblpPr w:leftFromText="181" w:rightFromText="181" w:vertAnchor="text" w:horzAnchor="page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37"/>
      </w:tblGrid>
      <w:tr w:rsidR="00CC1E7A" w:rsidRPr="00B50320" w14:paraId="67897749" w14:textId="77777777" w:rsidTr="0003701E">
        <w:tc>
          <w:tcPr>
            <w:tcW w:w="2830" w:type="dxa"/>
            <w:vAlign w:val="center"/>
          </w:tcPr>
          <w:p w14:paraId="1160D639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GB" w:eastAsia="fr-FR"/>
              </w:rPr>
            </w:pPr>
            <w:r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  <w:t>Number of samples</w:t>
            </w:r>
          </w:p>
        </w:tc>
        <w:tc>
          <w:tcPr>
            <w:tcW w:w="6237" w:type="dxa"/>
          </w:tcPr>
          <w:p w14:paraId="4B07064C" w14:textId="77777777" w:rsidR="00CC1E7A" w:rsidRPr="00B50320" w:rsidRDefault="00CC1E7A" w:rsidP="0003701E">
            <w:pPr>
              <w:spacing w:before="20" w:after="20"/>
              <w:rPr>
                <w:rFonts w:ascii="ArialMT" w:eastAsia="Times New Roman" w:hAnsi="ArialMT"/>
                <w:b/>
                <w:lang w:val="en-GB" w:eastAsia="fr-FR"/>
              </w:rPr>
            </w:pPr>
          </w:p>
        </w:tc>
      </w:tr>
      <w:tr w:rsidR="00CC1E7A" w:rsidRPr="00B50320" w14:paraId="34B0ACE2" w14:textId="77777777" w:rsidTr="0003701E">
        <w:tc>
          <w:tcPr>
            <w:tcW w:w="2830" w:type="dxa"/>
            <w:vAlign w:val="center"/>
          </w:tcPr>
          <w:p w14:paraId="1FB21805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</w:pPr>
            <w:r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  <w:t>Samples taken by</w:t>
            </w:r>
          </w:p>
        </w:tc>
        <w:tc>
          <w:tcPr>
            <w:tcW w:w="6237" w:type="dxa"/>
          </w:tcPr>
          <w:p w14:paraId="0E502BE5" w14:textId="77777777" w:rsidR="00CC1E7A" w:rsidRPr="00B50320" w:rsidRDefault="00CC1E7A" w:rsidP="0003701E">
            <w:pPr>
              <w:spacing w:before="20" w:after="20"/>
              <w:rPr>
                <w:rFonts w:ascii="ArialMT" w:eastAsia="Times New Roman" w:hAnsi="ArialMT"/>
                <w:b/>
                <w:lang w:val="en-GB" w:eastAsia="fr-FR"/>
              </w:rPr>
            </w:pPr>
          </w:p>
        </w:tc>
      </w:tr>
      <w:tr w:rsidR="00CC1E7A" w:rsidRPr="00B50320" w14:paraId="5D198EE1" w14:textId="77777777" w:rsidTr="0003701E">
        <w:tc>
          <w:tcPr>
            <w:tcW w:w="2830" w:type="dxa"/>
            <w:vAlign w:val="center"/>
          </w:tcPr>
          <w:p w14:paraId="78E538E2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</w:pPr>
            <w:r w:rsidRPr="00D8014F"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  <w:t>Samples to be analysed at (IOC approved laboratory)</w:t>
            </w:r>
          </w:p>
        </w:tc>
        <w:tc>
          <w:tcPr>
            <w:tcW w:w="6237" w:type="dxa"/>
          </w:tcPr>
          <w:p w14:paraId="0CC42DB1" w14:textId="77777777" w:rsidR="00CC1E7A" w:rsidRPr="00B50320" w:rsidRDefault="00CC1E7A" w:rsidP="0003701E">
            <w:pPr>
              <w:spacing w:before="20" w:after="20"/>
              <w:rPr>
                <w:rFonts w:ascii="ArialMT" w:eastAsia="Times New Roman" w:hAnsi="ArialMT"/>
                <w:b/>
                <w:lang w:val="en-GB" w:eastAsia="fr-FR"/>
              </w:rPr>
            </w:pPr>
          </w:p>
        </w:tc>
      </w:tr>
    </w:tbl>
    <w:p w14:paraId="388B34B1" w14:textId="77777777" w:rsidR="00CC1E7A" w:rsidRPr="00B50320" w:rsidRDefault="00CC1E7A" w:rsidP="00CC1E7A">
      <w:pPr>
        <w:rPr>
          <w:rFonts w:ascii="ArialMT" w:eastAsia="Times New Roman" w:hAnsi="ArialMT"/>
          <w:b/>
          <w:lang w:val="en-GB" w:eastAsia="fr-FR"/>
        </w:rPr>
      </w:pPr>
      <w:bookmarkStart w:id="0" w:name="OLE_LINK1"/>
      <w:bookmarkStart w:id="1" w:name="OLE_LINK2"/>
    </w:p>
    <w:p w14:paraId="4F7133CE" w14:textId="77777777" w:rsidR="00CC1E7A" w:rsidRPr="00B50320" w:rsidRDefault="00CC1E7A" w:rsidP="00CC1E7A">
      <w:pPr>
        <w:rPr>
          <w:rFonts w:ascii="ArialMT" w:eastAsia="Times New Roman" w:hAnsi="ArialMT"/>
          <w:b/>
          <w:lang w:val="en-GB" w:eastAsia="fr-FR"/>
        </w:rPr>
      </w:pPr>
      <w:r w:rsidRPr="00B50320">
        <w:rPr>
          <w:rFonts w:ascii="ArialMT" w:eastAsia="Times New Roman" w:hAnsi="ArialMT"/>
          <w:b/>
          <w:lang w:val="en-GB" w:eastAsia="fr-FR"/>
        </w:rPr>
        <w:t>Shuttle usage:</w:t>
      </w:r>
    </w:p>
    <w:bookmarkEnd w:id="0"/>
    <w:bookmarkEnd w:id="1"/>
    <w:p w14:paraId="44DD46F1" w14:textId="77777777" w:rsidR="00CC1E7A" w:rsidRPr="00B50320" w:rsidRDefault="00CC1E7A" w:rsidP="00CC1E7A">
      <w:pPr>
        <w:rPr>
          <w:rFonts w:ascii="ArialMT" w:eastAsia="Times New Roman" w:hAnsi="ArialMT"/>
          <w:b/>
          <w:lang w:val="en-GB" w:eastAsia="fr-FR"/>
        </w:rPr>
      </w:pPr>
      <w:r w:rsidRPr="00B50320">
        <w:rPr>
          <w:rFonts w:ascii="ArialMT" w:eastAsia="Times New Roman" w:hAnsi="ArialMT"/>
          <w:b/>
          <w:lang w:val="en-GB" w:eastAsia="fr-FR"/>
        </w:rPr>
        <w:t xml:space="preserve"> </w:t>
      </w:r>
    </w:p>
    <w:tbl>
      <w:tblPr>
        <w:tblpPr w:leftFromText="181" w:rightFromText="181" w:vertAnchor="text" w:horzAnchor="page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703"/>
        <w:gridCol w:w="720"/>
        <w:gridCol w:w="720"/>
        <w:gridCol w:w="1690"/>
        <w:gridCol w:w="2409"/>
      </w:tblGrid>
      <w:tr w:rsidR="00CC1E7A" w:rsidRPr="00B50320" w14:paraId="5FC005CC" w14:textId="77777777" w:rsidTr="0003701E">
        <w:trPr>
          <w:trHeight w:val="284"/>
        </w:trPr>
        <w:tc>
          <w:tcPr>
            <w:tcW w:w="2825" w:type="dxa"/>
          </w:tcPr>
          <w:p w14:paraId="77F774F9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GB" w:eastAsia="fr-FR"/>
              </w:rPr>
            </w:pPr>
            <w:r w:rsidRPr="00D8014F"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  <w:t>Brand</w:t>
            </w:r>
            <w:r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  <w:t xml:space="preserve"> and type</w:t>
            </w:r>
          </w:p>
        </w:tc>
        <w:tc>
          <w:tcPr>
            <w:tcW w:w="6242" w:type="dxa"/>
            <w:gridSpan w:val="5"/>
          </w:tcPr>
          <w:p w14:paraId="6B4F6419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</w:tr>
      <w:tr w:rsidR="00CC1E7A" w:rsidRPr="00B50320" w14:paraId="31C7A96B" w14:textId="77777777" w:rsidTr="0003701E">
        <w:trPr>
          <w:trHeight w:val="284"/>
        </w:trPr>
        <w:tc>
          <w:tcPr>
            <w:tcW w:w="6658" w:type="dxa"/>
            <w:gridSpan w:val="5"/>
          </w:tcPr>
          <w:p w14:paraId="64AB408B" w14:textId="77777777" w:rsidR="00CC1E7A" w:rsidRPr="003A10FE" w:rsidRDefault="00CC1E7A" w:rsidP="0003701E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</w:pPr>
            <w:r w:rsidRPr="003A10FE"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  <w:t>Same brand and quality of shuttles used through the whole tournament?</w:t>
            </w:r>
          </w:p>
        </w:tc>
        <w:tc>
          <w:tcPr>
            <w:tcW w:w="2409" w:type="dxa"/>
          </w:tcPr>
          <w:p w14:paraId="18D801BF" w14:textId="77777777" w:rsidR="00CC1E7A" w:rsidRPr="003A10FE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  <w:r w:rsidRPr="003A10FE">
              <w:rPr>
                <w:rFonts w:ascii="ArialMT" w:hAnsi="ArialMT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-66486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0F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A10FE">
              <w:rPr>
                <w:rFonts w:ascii="ArialMT" w:hAnsi="ArialMT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GB"/>
                </w:rPr>
                <w:id w:val="116644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0F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CC1E7A" w:rsidRPr="00B50320" w14:paraId="03FC617C" w14:textId="77777777" w:rsidTr="0003701E">
        <w:trPr>
          <w:trHeight w:val="284"/>
        </w:trPr>
        <w:tc>
          <w:tcPr>
            <w:tcW w:w="2825" w:type="dxa"/>
          </w:tcPr>
          <w:p w14:paraId="53BB4E14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</w:pPr>
            <w:r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  <w:t>Average usage per match</w:t>
            </w:r>
          </w:p>
        </w:tc>
        <w:tc>
          <w:tcPr>
            <w:tcW w:w="6242" w:type="dxa"/>
            <w:gridSpan w:val="5"/>
          </w:tcPr>
          <w:p w14:paraId="53AF37CC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</w:tr>
      <w:tr w:rsidR="00CC1E7A" w:rsidRPr="00B50320" w14:paraId="2AD2B639" w14:textId="77777777" w:rsidTr="0003701E">
        <w:trPr>
          <w:trHeight w:val="284"/>
        </w:trPr>
        <w:tc>
          <w:tcPr>
            <w:tcW w:w="2825" w:type="dxa"/>
          </w:tcPr>
          <w:p w14:paraId="04347365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</w:pPr>
            <w:r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  <w:t>Inventory of shuttles</w:t>
            </w:r>
          </w:p>
        </w:tc>
        <w:tc>
          <w:tcPr>
            <w:tcW w:w="2143" w:type="dxa"/>
            <w:gridSpan w:val="3"/>
          </w:tcPr>
          <w:p w14:paraId="6B3B96A5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sz w:val="22"/>
                <w:szCs w:val="22"/>
                <w:lang w:val="en-GB" w:eastAsia="fr-FR"/>
              </w:rPr>
            </w:pPr>
            <w:r w:rsidRPr="00D8014F"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  <w:t>Particulars</w:t>
            </w:r>
          </w:p>
        </w:tc>
        <w:tc>
          <w:tcPr>
            <w:tcW w:w="4099" w:type="dxa"/>
            <w:gridSpan w:val="2"/>
            <w:shd w:val="clear" w:color="auto" w:fill="auto"/>
          </w:tcPr>
          <w:p w14:paraId="680F378B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sz w:val="22"/>
                <w:szCs w:val="22"/>
                <w:lang w:val="en-GB" w:eastAsia="fr-FR"/>
              </w:rPr>
            </w:pPr>
            <w:r w:rsidRPr="00D8014F">
              <w:rPr>
                <w:rFonts w:ascii="ArialMT" w:eastAsia="Times New Roman" w:hAnsi="ArialMT"/>
                <w:sz w:val="22"/>
                <w:szCs w:val="22"/>
                <w:lang w:val="en-GB" w:eastAsia="fr-FR"/>
              </w:rPr>
              <w:t>Comments</w:t>
            </w:r>
          </w:p>
        </w:tc>
      </w:tr>
      <w:tr w:rsidR="00CC1E7A" w:rsidRPr="00B50320" w14:paraId="3AE6DC6A" w14:textId="77777777" w:rsidTr="0003701E">
        <w:trPr>
          <w:trHeight w:val="284"/>
        </w:trPr>
        <w:tc>
          <w:tcPr>
            <w:tcW w:w="2825" w:type="dxa"/>
          </w:tcPr>
          <w:p w14:paraId="70A583AB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</w:pPr>
            <w:r w:rsidRPr="00D8014F"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  <w:t>Speeds (e.g. 77, 78)</w:t>
            </w:r>
          </w:p>
        </w:tc>
        <w:tc>
          <w:tcPr>
            <w:tcW w:w="703" w:type="dxa"/>
            <w:vAlign w:val="center"/>
          </w:tcPr>
          <w:p w14:paraId="18B92498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720" w:type="dxa"/>
            <w:vAlign w:val="center"/>
          </w:tcPr>
          <w:p w14:paraId="11BD9D3C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45BB3F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sz w:val="22"/>
                <w:szCs w:val="22"/>
                <w:lang w:val="en-GB" w:eastAsia="fr-FR"/>
              </w:rPr>
            </w:pPr>
          </w:p>
        </w:tc>
        <w:tc>
          <w:tcPr>
            <w:tcW w:w="4099" w:type="dxa"/>
            <w:gridSpan w:val="2"/>
            <w:shd w:val="clear" w:color="auto" w:fill="auto"/>
          </w:tcPr>
          <w:p w14:paraId="382D3F6C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</w:pPr>
          </w:p>
        </w:tc>
      </w:tr>
      <w:tr w:rsidR="00CC1E7A" w:rsidRPr="00B50320" w14:paraId="5A1DA5D1" w14:textId="77777777" w:rsidTr="0003701E">
        <w:trPr>
          <w:trHeight w:val="284"/>
        </w:trPr>
        <w:tc>
          <w:tcPr>
            <w:tcW w:w="2825" w:type="dxa"/>
          </w:tcPr>
          <w:p w14:paraId="45A2A19A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GB" w:eastAsia="fr-FR"/>
              </w:rPr>
            </w:pPr>
            <w:r w:rsidRPr="00D8014F"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  <w:t>Quantity supplied (Doz.)</w:t>
            </w:r>
          </w:p>
        </w:tc>
        <w:tc>
          <w:tcPr>
            <w:tcW w:w="703" w:type="dxa"/>
            <w:vAlign w:val="center"/>
          </w:tcPr>
          <w:p w14:paraId="0B1E7BA6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720" w:type="dxa"/>
            <w:vAlign w:val="center"/>
          </w:tcPr>
          <w:p w14:paraId="2B7A3598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A66DB18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4099" w:type="dxa"/>
            <w:gridSpan w:val="2"/>
            <w:shd w:val="clear" w:color="auto" w:fill="auto"/>
          </w:tcPr>
          <w:p w14:paraId="26EFD726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GB" w:eastAsia="fr-FR"/>
              </w:rPr>
            </w:pPr>
          </w:p>
        </w:tc>
      </w:tr>
      <w:tr w:rsidR="00CC1E7A" w:rsidRPr="00B50320" w14:paraId="55F31CBC" w14:textId="77777777" w:rsidTr="0003701E">
        <w:trPr>
          <w:trHeight w:val="284"/>
        </w:trPr>
        <w:tc>
          <w:tcPr>
            <w:tcW w:w="2825" w:type="dxa"/>
          </w:tcPr>
          <w:p w14:paraId="3E6F3B09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GB" w:eastAsia="fr-FR"/>
              </w:rPr>
            </w:pPr>
            <w:r w:rsidRPr="00D8014F"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  <w:t>Quantity utilised (Doz.)</w:t>
            </w:r>
          </w:p>
        </w:tc>
        <w:tc>
          <w:tcPr>
            <w:tcW w:w="703" w:type="dxa"/>
            <w:vAlign w:val="center"/>
          </w:tcPr>
          <w:p w14:paraId="4C38A8A0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720" w:type="dxa"/>
            <w:vAlign w:val="center"/>
          </w:tcPr>
          <w:p w14:paraId="34A9F298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CC7D58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4099" w:type="dxa"/>
            <w:gridSpan w:val="2"/>
            <w:shd w:val="clear" w:color="auto" w:fill="auto"/>
          </w:tcPr>
          <w:p w14:paraId="1DF187CA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GB" w:eastAsia="fr-FR"/>
              </w:rPr>
            </w:pPr>
          </w:p>
        </w:tc>
      </w:tr>
      <w:tr w:rsidR="00CC1E7A" w:rsidRPr="00B50320" w14:paraId="73E65C02" w14:textId="77777777" w:rsidTr="0003701E">
        <w:trPr>
          <w:trHeight w:val="284"/>
        </w:trPr>
        <w:tc>
          <w:tcPr>
            <w:tcW w:w="2825" w:type="dxa"/>
          </w:tcPr>
          <w:p w14:paraId="6AA235A8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GB" w:eastAsia="fr-FR"/>
              </w:rPr>
            </w:pPr>
            <w:r w:rsidRPr="00D8014F">
              <w:rPr>
                <w:rFonts w:ascii="ArialMT" w:eastAsia="Times New Roman" w:hAnsi="ArialMT" w:cs="Arial"/>
                <w:sz w:val="22"/>
                <w:szCs w:val="22"/>
                <w:lang w:val="en-GB" w:eastAsia="fr-FR"/>
              </w:rPr>
              <w:t>Balance (Doz.)</w:t>
            </w:r>
          </w:p>
        </w:tc>
        <w:tc>
          <w:tcPr>
            <w:tcW w:w="703" w:type="dxa"/>
            <w:vAlign w:val="center"/>
          </w:tcPr>
          <w:p w14:paraId="6BF1544E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720" w:type="dxa"/>
            <w:vAlign w:val="center"/>
          </w:tcPr>
          <w:p w14:paraId="243C3238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45F47D1" w14:textId="77777777" w:rsidR="00CC1E7A" w:rsidRPr="00D8014F" w:rsidRDefault="00CC1E7A" w:rsidP="0003701E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4099" w:type="dxa"/>
            <w:gridSpan w:val="2"/>
            <w:shd w:val="clear" w:color="auto" w:fill="auto"/>
          </w:tcPr>
          <w:p w14:paraId="4652DC9D" w14:textId="77777777" w:rsidR="00CC1E7A" w:rsidRPr="00D8014F" w:rsidRDefault="00CC1E7A" w:rsidP="0003701E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GB" w:eastAsia="fr-FR"/>
              </w:rPr>
            </w:pPr>
          </w:p>
        </w:tc>
      </w:tr>
    </w:tbl>
    <w:p w14:paraId="6764A4EC" w14:textId="77777777" w:rsidR="00CC1E7A" w:rsidRPr="00B50320" w:rsidRDefault="00CC1E7A" w:rsidP="00CC1E7A">
      <w:pPr>
        <w:tabs>
          <w:tab w:val="left" w:pos="2552"/>
        </w:tabs>
        <w:outlineLvl w:val="0"/>
        <w:rPr>
          <w:rFonts w:ascii="ArialMT" w:eastAsia="Times New Roman" w:hAnsi="ArialMT"/>
          <w:b/>
          <w:lang w:val="en-GB" w:eastAsia="fr-FR"/>
        </w:rPr>
      </w:pPr>
    </w:p>
    <w:p w14:paraId="1B17D6AA" w14:textId="77777777" w:rsidR="00CC1E7A" w:rsidRPr="00B50320" w:rsidRDefault="00CC1E7A" w:rsidP="00CC1E7A">
      <w:pPr>
        <w:tabs>
          <w:tab w:val="left" w:pos="2552"/>
        </w:tabs>
        <w:spacing w:after="120"/>
        <w:outlineLvl w:val="0"/>
        <w:rPr>
          <w:rFonts w:ascii="ArialMT" w:eastAsia="Times New Roman" w:hAnsi="ArialMT"/>
          <w:highlight w:val="yellow"/>
          <w:u w:val="single"/>
          <w:lang w:val="en-GB" w:eastAsia="fr-FR"/>
        </w:rPr>
      </w:pPr>
      <w:r w:rsidRPr="00B50320">
        <w:rPr>
          <w:rFonts w:ascii="ArialMT" w:eastAsia="Times New Roman" w:hAnsi="ArialMT"/>
          <w:b/>
          <w:lang w:val="en-GB" w:eastAsia="fr-FR"/>
        </w:rPr>
        <w:t>Number of courts used:</w:t>
      </w:r>
    </w:p>
    <w:tbl>
      <w:tblPr>
        <w:tblStyle w:val="TableGrid"/>
        <w:tblpPr w:leftFromText="181" w:rightFromText="181" w:vertAnchor="text" w:horzAnchor="page" w:tblpXSpec="center" w:tblpY="1"/>
        <w:tblOverlap w:val="never"/>
        <w:tblW w:w="9066" w:type="dxa"/>
        <w:tblLayout w:type="fixed"/>
        <w:tblLook w:val="04A0" w:firstRow="1" w:lastRow="0" w:firstColumn="1" w:lastColumn="0" w:noHBand="0" w:noVBand="1"/>
      </w:tblPr>
      <w:tblGrid>
        <w:gridCol w:w="2201"/>
        <w:gridCol w:w="979"/>
        <w:gridCol w:w="981"/>
        <w:gridCol w:w="981"/>
        <w:gridCol w:w="981"/>
        <w:gridCol w:w="981"/>
        <w:gridCol w:w="981"/>
        <w:gridCol w:w="981"/>
      </w:tblGrid>
      <w:tr w:rsidR="00CC1E7A" w:rsidRPr="00B50320" w14:paraId="6853F9F7" w14:textId="77777777" w:rsidTr="0003701E">
        <w:trPr>
          <w:trHeight w:val="778"/>
        </w:trPr>
        <w:tc>
          <w:tcPr>
            <w:tcW w:w="1214" w:type="pct"/>
            <w:vAlign w:val="center"/>
          </w:tcPr>
          <w:p w14:paraId="7C9304EE" w14:textId="77777777" w:rsidR="00CC1E7A" w:rsidRPr="00D8014F" w:rsidRDefault="00CC1E7A" w:rsidP="0003701E">
            <w:pPr>
              <w:tabs>
                <w:tab w:val="left" w:pos="2552"/>
              </w:tabs>
              <w:spacing w:line="0" w:lineRule="atLeast"/>
              <w:jc w:val="right"/>
              <w:outlineLvl w:val="0"/>
              <w:rPr>
                <w:rFonts w:ascii="ArialMT" w:eastAsia="Times New Roman" w:hAnsi="ArialMT"/>
                <w:sz w:val="22"/>
                <w:szCs w:val="22"/>
                <w:lang w:val="en-GB" w:eastAsia="fr-FR"/>
              </w:rPr>
            </w:pPr>
            <w:r w:rsidRPr="00D8014F">
              <w:rPr>
                <w:rFonts w:ascii="ArialMT" w:eastAsia="Times New Roman" w:hAnsi="ArialMT"/>
                <w:sz w:val="22"/>
                <w:szCs w:val="22"/>
                <w:lang w:val="en-GB" w:eastAsia="fr-FR"/>
              </w:rPr>
              <w:t>Preliminary rounds / Qualifying</w:t>
            </w:r>
          </w:p>
        </w:tc>
        <w:tc>
          <w:tcPr>
            <w:tcW w:w="540" w:type="pct"/>
            <w:vAlign w:val="center"/>
          </w:tcPr>
          <w:p w14:paraId="2F31221C" w14:textId="77777777" w:rsidR="00CC1E7A" w:rsidRPr="00D8014F" w:rsidRDefault="00CC1E7A" w:rsidP="0003701E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 w:cs="Arial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541" w:type="pct"/>
            <w:vAlign w:val="center"/>
          </w:tcPr>
          <w:p w14:paraId="0AF66B8F" w14:textId="77777777" w:rsidR="00CC1E7A" w:rsidRPr="00D8014F" w:rsidRDefault="00CC1E7A" w:rsidP="0003701E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/>
                <w:sz w:val="22"/>
                <w:szCs w:val="22"/>
                <w:lang w:val="en-GB" w:eastAsia="fr-FR"/>
              </w:rPr>
            </w:pPr>
            <w:r w:rsidRPr="00D8014F">
              <w:rPr>
                <w:rFonts w:ascii="ArialMT" w:eastAsia="Times New Roman" w:hAnsi="ArialMT"/>
                <w:sz w:val="22"/>
                <w:szCs w:val="22"/>
                <w:lang w:val="en-GB" w:eastAsia="fr-FR"/>
              </w:rPr>
              <w:t>QF</w:t>
            </w:r>
          </w:p>
        </w:tc>
        <w:tc>
          <w:tcPr>
            <w:tcW w:w="541" w:type="pct"/>
            <w:vAlign w:val="center"/>
          </w:tcPr>
          <w:p w14:paraId="2A890931" w14:textId="77777777" w:rsidR="00CC1E7A" w:rsidRPr="00D8014F" w:rsidRDefault="00CC1E7A" w:rsidP="0003701E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 w:cs="Arial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541" w:type="pct"/>
            <w:vAlign w:val="center"/>
          </w:tcPr>
          <w:p w14:paraId="66327823" w14:textId="77777777" w:rsidR="00CC1E7A" w:rsidRPr="00D8014F" w:rsidRDefault="00CC1E7A" w:rsidP="0003701E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/>
                <w:sz w:val="22"/>
                <w:szCs w:val="22"/>
                <w:lang w:val="en-GB" w:eastAsia="fr-FR"/>
              </w:rPr>
            </w:pPr>
            <w:r w:rsidRPr="00D8014F">
              <w:rPr>
                <w:rFonts w:ascii="ArialMT" w:eastAsia="Times New Roman" w:hAnsi="ArialMT"/>
                <w:sz w:val="22"/>
                <w:szCs w:val="22"/>
                <w:lang w:val="en-GB" w:eastAsia="fr-FR"/>
              </w:rPr>
              <w:t>SF</w:t>
            </w:r>
          </w:p>
        </w:tc>
        <w:tc>
          <w:tcPr>
            <w:tcW w:w="541" w:type="pct"/>
            <w:vAlign w:val="center"/>
          </w:tcPr>
          <w:p w14:paraId="3937C0AA" w14:textId="77777777" w:rsidR="00CC1E7A" w:rsidRPr="00D8014F" w:rsidRDefault="00CC1E7A" w:rsidP="0003701E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 w:cs="Arial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541" w:type="pct"/>
            <w:vAlign w:val="center"/>
          </w:tcPr>
          <w:p w14:paraId="2AE70D74" w14:textId="77777777" w:rsidR="00CC1E7A" w:rsidRPr="00D8014F" w:rsidRDefault="00CC1E7A" w:rsidP="0003701E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/>
                <w:sz w:val="22"/>
                <w:szCs w:val="22"/>
                <w:lang w:val="en-GB" w:eastAsia="fr-FR"/>
              </w:rPr>
            </w:pPr>
            <w:r w:rsidRPr="00D8014F">
              <w:rPr>
                <w:rFonts w:ascii="ArialMT" w:eastAsia="Times New Roman" w:hAnsi="ArialMT"/>
                <w:sz w:val="22"/>
                <w:szCs w:val="22"/>
                <w:lang w:val="en-GB" w:eastAsia="fr-FR"/>
              </w:rPr>
              <w:t>F</w:t>
            </w:r>
          </w:p>
        </w:tc>
        <w:tc>
          <w:tcPr>
            <w:tcW w:w="542" w:type="pct"/>
            <w:vAlign w:val="center"/>
          </w:tcPr>
          <w:p w14:paraId="7CFBF0DB" w14:textId="77777777" w:rsidR="00CC1E7A" w:rsidRPr="00D8014F" w:rsidRDefault="00CC1E7A" w:rsidP="0003701E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 w:cs="Arial"/>
                <w:b/>
                <w:sz w:val="22"/>
                <w:szCs w:val="22"/>
                <w:lang w:val="en-GB" w:eastAsia="fr-FR"/>
              </w:rPr>
            </w:pPr>
          </w:p>
        </w:tc>
      </w:tr>
    </w:tbl>
    <w:p w14:paraId="78A97509" w14:textId="77777777" w:rsidR="00CC1E7A" w:rsidRPr="00B50320" w:rsidRDefault="00CC1E7A" w:rsidP="00CC1E7A">
      <w:pPr>
        <w:tabs>
          <w:tab w:val="left" w:pos="2552"/>
        </w:tabs>
        <w:spacing w:line="480" w:lineRule="atLeast"/>
        <w:outlineLvl w:val="0"/>
        <w:rPr>
          <w:rFonts w:ascii="ArialMT" w:eastAsia="Times New Roman" w:hAnsi="ArialMT"/>
          <w:b/>
          <w:lang w:val="en-GB" w:eastAsia="fr-FR"/>
        </w:rPr>
      </w:pPr>
    </w:p>
    <w:p w14:paraId="17FBC139" w14:textId="77777777" w:rsidR="00CC1E7A" w:rsidRPr="00B50320" w:rsidRDefault="00CC1E7A" w:rsidP="00CC1E7A">
      <w:pPr>
        <w:tabs>
          <w:tab w:val="left" w:pos="2552"/>
        </w:tabs>
        <w:spacing w:after="240" w:line="480" w:lineRule="atLeast"/>
        <w:outlineLvl w:val="0"/>
        <w:rPr>
          <w:rFonts w:ascii="ArialMT" w:eastAsia="Times New Roman" w:hAnsi="ArialMT"/>
          <w:b/>
          <w:lang w:val="en-GB" w:eastAsia="fr-FR"/>
        </w:rPr>
      </w:pPr>
      <w:r w:rsidRPr="00B50320">
        <w:rPr>
          <w:rFonts w:ascii="ArialMT" w:eastAsia="Times New Roman" w:hAnsi="ArialMT"/>
          <w:b/>
          <w:lang w:val="en-GB" w:eastAsia="fr-FR"/>
        </w:rPr>
        <w:t>Division of prize money: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801"/>
        <w:gridCol w:w="1443"/>
        <w:gridCol w:w="1443"/>
        <w:gridCol w:w="1443"/>
        <w:gridCol w:w="1443"/>
        <w:gridCol w:w="1443"/>
      </w:tblGrid>
      <w:tr w:rsidR="00CC1E7A" w:rsidRPr="00B50320" w14:paraId="4E0B4DB4" w14:textId="77777777" w:rsidTr="009C77B3">
        <w:trPr>
          <w:trHeight w:hRule="exact" w:val="567"/>
          <w:jc w:val="center"/>
        </w:trPr>
        <w:tc>
          <w:tcPr>
            <w:tcW w:w="999" w:type="pct"/>
            <w:vAlign w:val="center"/>
          </w:tcPr>
          <w:p w14:paraId="3030715D" w14:textId="77777777" w:rsidR="00CC1E7A" w:rsidRPr="00D8014F" w:rsidRDefault="00CC1E7A" w:rsidP="0003701E">
            <w:pPr>
              <w:rPr>
                <w:rFonts w:ascii="ArialMT" w:hAnsi="ArialMT" w:hint="eastAsia"/>
                <w:b/>
                <w:sz w:val="22"/>
                <w:szCs w:val="22"/>
              </w:rPr>
            </w:pPr>
            <w:r w:rsidRPr="00D8014F">
              <w:rPr>
                <w:rFonts w:ascii="ArialMT" w:hAnsi="ArialMT"/>
                <w:b/>
                <w:sz w:val="22"/>
                <w:szCs w:val="22"/>
              </w:rPr>
              <w:t>Position / Event</w:t>
            </w:r>
          </w:p>
        </w:tc>
        <w:tc>
          <w:tcPr>
            <w:tcW w:w="800" w:type="pct"/>
            <w:vAlign w:val="center"/>
          </w:tcPr>
          <w:p w14:paraId="4D79C577" w14:textId="77777777" w:rsidR="00CC1E7A" w:rsidRPr="00D8014F" w:rsidRDefault="00CC1E7A" w:rsidP="0003701E">
            <w:pPr>
              <w:jc w:val="center"/>
              <w:rPr>
                <w:rFonts w:ascii="ArialMT" w:hAnsi="ArialMT" w:hint="eastAsia"/>
                <w:b/>
                <w:sz w:val="22"/>
                <w:szCs w:val="22"/>
              </w:rPr>
            </w:pPr>
            <w:r w:rsidRPr="00D8014F">
              <w:rPr>
                <w:rFonts w:ascii="ArialMT" w:hAnsi="ArialMT"/>
                <w:b/>
                <w:sz w:val="22"/>
                <w:szCs w:val="22"/>
              </w:rPr>
              <w:t>MS</w:t>
            </w:r>
          </w:p>
        </w:tc>
        <w:tc>
          <w:tcPr>
            <w:tcW w:w="800" w:type="pct"/>
            <w:vAlign w:val="center"/>
          </w:tcPr>
          <w:p w14:paraId="53994769" w14:textId="77777777" w:rsidR="00CC1E7A" w:rsidRPr="00D8014F" w:rsidRDefault="00CC1E7A" w:rsidP="0003701E">
            <w:pPr>
              <w:jc w:val="center"/>
              <w:rPr>
                <w:rFonts w:ascii="ArialMT" w:hAnsi="ArialMT" w:hint="eastAsia"/>
                <w:b/>
                <w:sz w:val="22"/>
                <w:szCs w:val="22"/>
              </w:rPr>
            </w:pPr>
            <w:r w:rsidRPr="00D8014F">
              <w:rPr>
                <w:rFonts w:ascii="ArialMT" w:hAnsi="ArialMT"/>
                <w:b/>
                <w:sz w:val="22"/>
                <w:szCs w:val="22"/>
              </w:rPr>
              <w:t>WS</w:t>
            </w:r>
          </w:p>
        </w:tc>
        <w:tc>
          <w:tcPr>
            <w:tcW w:w="800" w:type="pct"/>
            <w:vAlign w:val="center"/>
          </w:tcPr>
          <w:p w14:paraId="3A55778A" w14:textId="77777777" w:rsidR="00CC1E7A" w:rsidRPr="00D8014F" w:rsidRDefault="00CC1E7A" w:rsidP="0003701E">
            <w:pPr>
              <w:jc w:val="center"/>
              <w:rPr>
                <w:rFonts w:ascii="ArialMT" w:hAnsi="ArialMT" w:hint="eastAsia"/>
                <w:b/>
                <w:sz w:val="22"/>
                <w:szCs w:val="22"/>
              </w:rPr>
            </w:pPr>
            <w:r w:rsidRPr="00D8014F">
              <w:rPr>
                <w:rFonts w:ascii="ArialMT" w:hAnsi="ArialMT"/>
                <w:b/>
                <w:sz w:val="22"/>
                <w:szCs w:val="22"/>
              </w:rPr>
              <w:t>MD (pair)</w:t>
            </w:r>
          </w:p>
        </w:tc>
        <w:tc>
          <w:tcPr>
            <w:tcW w:w="800" w:type="pct"/>
            <w:vAlign w:val="center"/>
          </w:tcPr>
          <w:p w14:paraId="7BD7AE4A" w14:textId="77777777" w:rsidR="00CC1E7A" w:rsidRPr="00D8014F" w:rsidRDefault="00CC1E7A" w:rsidP="0003701E">
            <w:pPr>
              <w:jc w:val="center"/>
              <w:rPr>
                <w:rFonts w:ascii="ArialMT" w:hAnsi="ArialMT" w:hint="eastAsia"/>
                <w:b/>
                <w:sz w:val="22"/>
                <w:szCs w:val="22"/>
              </w:rPr>
            </w:pPr>
            <w:r w:rsidRPr="00D8014F">
              <w:rPr>
                <w:rFonts w:ascii="ArialMT" w:hAnsi="ArialMT"/>
                <w:b/>
                <w:sz w:val="22"/>
                <w:szCs w:val="22"/>
              </w:rPr>
              <w:t>WD (pair)</w:t>
            </w:r>
          </w:p>
        </w:tc>
        <w:tc>
          <w:tcPr>
            <w:tcW w:w="800" w:type="pct"/>
            <w:vAlign w:val="center"/>
          </w:tcPr>
          <w:p w14:paraId="1C463FD3" w14:textId="77777777" w:rsidR="00CC1E7A" w:rsidRPr="00D8014F" w:rsidRDefault="00CC1E7A" w:rsidP="0003701E">
            <w:pPr>
              <w:jc w:val="center"/>
              <w:rPr>
                <w:rFonts w:ascii="ArialMT" w:hAnsi="ArialMT" w:hint="eastAsia"/>
                <w:b/>
                <w:sz w:val="22"/>
                <w:szCs w:val="22"/>
              </w:rPr>
            </w:pPr>
            <w:r w:rsidRPr="00D8014F">
              <w:rPr>
                <w:rFonts w:ascii="ArialMT" w:hAnsi="ArialMT"/>
                <w:b/>
                <w:sz w:val="22"/>
                <w:szCs w:val="22"/>
              </w:rPr>
              <w:t>XD (pair)</w:t>
            </w:r>
          </w:p>
        </w:tc>
      </w:tr>
      <w:tr w:rsidR="00CC1E7A" w:rsidRPr="00B50320" w14:paraId="3BD646E4" w14:textId="77777777" w:rsidTr="009C77B3">
        <w:trPr>
          <w:trHeight w:val="567"/>
          <w:jc w:val="center"/>
        </w:trPr>
        <w:tc>
          <w:tcPr>
            <w:tcW w:w="999" w:type="pct"/>
            <w:vAlign w:val="center"/>
          </w:tcPr>
          <w:p w14:paraId="22B0DA3E" w14:textId="77777777" w:rsidR="00CC1E7A" w:rsidRPr="00D8014F" w:rsidRDefault="00CC1E7A" w:rsidP="0003701E">
            <w:pPr>
              <w:rPr>
                <w:rFonts w:ascii="ArialMT" w:hAnsi="ArialMT" w:hint="eastAsia"/>
                <w:b/>
                <w:sz w:val="22"/>
                <w:szCs w:val="22"/>
              </w:rPr>
            </w:pPr>
            <w:r w:rsidRPr="00D8014F">
              <w:rPr>
                <w:rFonts w:ascii="ArialMT" w:hAnsi="ArialMT"/>
                <w:b/>
                <w:sz w:val="22"/>
                <w:szCs w:val="22"/>
              </w:rPr>
              <w:t>Winner</w:t>
            </w:r>
          </w:p>
        </w:tc>
        <w:tc>
          <w:tcPr>
            <w:tcW w:w="800" w:type="pct"/>
            <w:vAlign w:val="center"/>
          </w:tcPr>
          <w:p w14:paraId="75B14CEB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2DE0CFC1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248EE6AC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193419DF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7ED13B20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</w:tr>
      <w:tr w:rsidR="00CC1E7A" w:rsidRPr="00B50320" w14:paraId="71890D5C" w14:textId="77777777" w:rsidTr="009C77B3">
        <w:trPr>
          <w:trHeight w:val="567"/>
          <w:jc w:val="center"/>
        </w:trPr>
        <w:tc>
          <w:tcPr>
            <w:tcW w:w="999" w:type="pct"/>
            <w:vAlign w:val="center"/>
          </w:tcPr>
          <w:p w14:paraId="266A73DE" w14:textId="77777777" w:rsidR="00CC1E7A" w:rsidRPr="00D8014F" w:rsidRDefault="00CC1E7A" w:rsidP="0003701E">
            <w:pPr>
              <w:rPr>
                <w:rFonts w:ascii="ArialMT" w:hAnsi="ArialMT" w:hint="eastAsia"/>
                <w:b/>
                <w:sz w:val="22"/>
                <w:szCs w:val="22"/>
              </w:rPr>
            </w:pPr>
            <w:r w:rsidRPr="00D8014F">
              <w:rPr>
                <w:rFonts w:ascii="ArialMT" w:hAnsi="ArialMT"/>
                <w:b/>
                <w:sz w:val="22"/>
                <w:szCs w:val="22"/>
              </w:rPr>
              <w:t>Runner-</w:t>
            </w:r>
            <w:proofErr w:type="spellStart"/>
            <w:r w:rsidRPr="00D8014F">
              <w:rPr>
                <w:rFonts w:ascii="ArialMT" w:hAnsi="ArialMT"/>
                <w:b/>
                <w:sz w:val="22"/>
                <w:szCs w:val="22"/>
              </w:rPr>
              <w:t>up</w:t>
            </w:r>
            <w:proofErr w:type="spellEnd"/>
          </w:p>
        </w:tc>
        <w:tc>
          <w:tcPr>
            <w:tcW w:w="800" w:type="pct"/>
            <w:vAlign w:val="center"/>
          </w:tcPr>
          <w:p w14:paraId="5CEBD9B9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5F0C7262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7B8D142E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6E4C2F34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7BBBDFE3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</w:tr>
      <w:tr w:rsidR="00CC1E7A" w:rsidRPr="00B50320" w14:paraId="3EC68D0E" w14:textId="77777777" w:rsidTr="009C77B3">
        <w:trPr>
          <w:trHeight w:val="567"/>
          <w:jc w:val="center"/>
        </w:trPr>
        <w:tc>
          <w:tcPr>
            <w:tcW w:w="999" w:type="pct"/>
            <w:vAlign w:val="center"/>
          </w:tcPr>
          <w:p w14:paraId="31D2730A" w14:textId="77777777" w:rsidR="00CC1E7A" w:rsidRPr="00D8014F" w:rsidRDefault="00CC1E7A" w:rsidP="0003701E">
            <w:pPr>
              <w:rPr>
                <w:rFonts w:ascii="ArialMT" w:hAnsi="ArialMT" w:hint="eastAsia"/>
                <w:b/>
                <w:sz w:val="22"/>
                <w:szCs w:val="22"/>
              </w:rPr>
            </w:pPr>
            <w:r w:rsidRPr="00D8014F">
              <w:rPr>
                <w:rFonts w:ascii="ArialMT" w:hAnsi="ArialMT"/>
                <w:b/>
                <w:sz w:val="22"/>
                <w:szCs w:val="22"/>
              </w:rPr>
              <w:t>Semi-finalist</w:t>
            </w:r>
          </w:p>
        </w:tc>
        <w:tc>
          <w:tcPr>
            <w:tcW w:w="800" w:type="pct"/>
            <w:vAlign w:val="center"/>
          </w:tcPr>
          <w:p w14:paraId="719420C5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5ABA131C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2F7C0897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44626684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0E03B1BE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</w:tr>
      <w:tr w:rsidR="00CC1E7A" w:rsidRPr="00B50320" w14:paraId="06B4D1B6" w14:textId="77777777" w:rsidTr="009C77B3">
        <w:trPr>
          <w:trHeight w:val="567"/>
          <w:jc w:val="center"/>
        </w:trPr>
        <w:tc>
          <w:tcPr>
            <w:tcW w:w="999" w:type="pct"/>
            <w:vAlign w:val="center"/>
          </w:tcPr>
          <w:p w14:paraId="621E336B" w14:textId="77777777" w:rsidR="00CC1E7A" w:rsidRPr="00D8014F" w:rsidRDefault="00CC1E7A" w:rsidP="0003701E">
            <w:pPr>
              <w:rPr>
                <w:rFonts w:ascii="ArialMT" w:hAnsi="ArialMT" w:hint="eastAsia"/>
                <w:b/>
                <w:sz w:val="22"/>
                <w:szCs w:val="22"/>
              </w:rPr>
            </w:pPr>
            <w:r>
              <w:rPr>
                <w:rFonts w:ascii="ArialMT" w:hAnsi="ArialMT"/>
                <w:b/>
                <w:sz w:val="22"/>
                <w:szCs w:val="22"/>
              </w:rPr>
              <w:t>Quarter-finalist</w:t>
            </w:r>
          </w:p>
        </w:tc>
        <w:tc>
          <w:tcPr>
            <w:tcW w:w="800" w:type="pct"/>
            <w:vAlign w:val="center"/>
          </w:tcPr>
          <w:p w14:paraId="3BA767D6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20476006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6D3B9381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2196A716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14:paraId="2B94CE23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</w:rPr>
            </w:pPr>
          </w:p>
        </w:tc>
      </w:tr>
    </w:tbl>
    <w:p w14:paraId="1ADCA3E1" w14:textId="77777777" w:rsidR="009C77B3" w:rsidRPr="00B50320" w:rsidRDefault="009C77B3" w:rsidP="009C77B3">
      <w:pPr>
        <w:tabs>
          <w:tab w:val="left" w:pos="2552"/>
        </w:tabs>
        <w:spacing w:line="480" w:lineRule="atLeast"/>
        <w:outlineLvl w:val="0"/>
        <w:rPr>
          <w:rFonts w:ascii="ArialMT" w:eastAsia="Times New Roman" w:hAnsi="ArialMT"/>
          <w:u w:val="single"/>
          <w:lang w:val="en-GB" w:eastAsia="fr-FR"/>
        </w:rPr>
      </w:pPr>
      <w:r w:rsidRPr="00B50320">
        <w:rPr>
          <w:rFonts w:ascii="ArialMT" w:eastAsia="Times New Roman" w:hAnsi="ArialMT"/>
          <w:b/>
          <w:lang w:val="en-GB" w:eastAsia="fr-FR"/>
        </w:rPr>
        <w:t>Currency of payment:</w:t>
      </w:r>
      <w:r w:rsidRPr="00B50320">
        <w:rPr>
          <w:rFonts w:ascii="ArialMT" w:eastAsia="Times New Roman" w:hAnsi="ArialMT"/>
          <w:b/>
          <w:lang w:val="en-GB" w:eastAsia="fr-FR"/>
        </w:rPr>
        <w:tab/>
        <w:t>EUR</w:t>
      </w:r>
      <w:r w:rsidRPr="00B50320">
        <w:rPr>
          <w:rFonts w:ascii="ArialMT" w:hAnsi="ArialMT"/>
          <w:lang w:val="en-GB"/>
        </w:rPr>
        <w:t xml:space="preserve"> </w:t>
      </w:r>
      <w:sdt>
        <w:sdtPr>
          <w:rPr>
            <w:rFonts w:ascii="ArialMT" w:hAnsi="ArialMT"/>
            <w:lang w:val="en-GB"/>
          </w:rPr>
          <w:id w:val="895553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0320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50320">
        <w:rPr>
          <w:rFonts w:ascii="ArialMT" w:hAnsi="ArialMT"/>
          <w:lang w:val="en-GB"/>
        </w:rPr>
        <w:t xml:space="preserve"> </w:t>
      </w:r>
      <w:r w:rsidRPr="00B50320">
        <w:rPr>
          <w:rFonts w:ascii="ArialMT" w:eastAsia="Times New Roman" w:hAnsi="ArialMT"/>
          <w:b/>
          <w:lang w:val="en-GB" w:eastAsia="fr-FR"/>
        </w:rPr>
        <w:t>USD</w:t>
      </w:r>
      <w:r w:rsidRPr="00B50320">
        <w:rPr>
          <w:rFonts w:ascii="ArialMT" w:hAnsi="ArialMT"/>
          <w:lang w:val="en-GB"/>
        </w:rPr>
        <w:t xml:space="preserve"> </w:t>
      </w:r>
      <w:sdt>
        <w:sdtPr>
          <w:rPr>
            <w:rFonts w:ascii="ArialMT" w:hAnsi="ArialMT"/>
            <w:lang w:val="en-GB"/>
          </w:rPr>
          <w:id w:val="-49080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0320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50320">
        <w:rPr>
          <w:rFonts w:ascii="ArialMT" w:eastAsia="Times New Roman" w:hAnsi="ArialMT"/>
          <w:b/>
          <w:lang w:val="en-GB" w:eastAsia="fr-FR"/>
        </w:rPr>
        <w:t xml:space="preserve"> </w:t>
      </w:r>
      <w:r w:rsidRPr="00B50320">
        <w:rPr>
          <w:rFonts w:ascii="ArialMT" w:eastAsia="Times New Roman" w:hAnsi="ArialMT"/>
          <w:b/>
          <w:color w:val="FF0000"/>
          <w:lang w:val="en-GB" w:eastAsia="fr-FR"/>
        </w:rPr>
        <w:t>(</w:t>
      </w:r>
      <w:r w:rsidRPr="00B50320">
        <w:rPr>
          <w:rFonts w:ascii="ArialMT" w:eastAsia="Times New Roman" w:hAnsi="ArialMT"/>
          <w:b/>
          <w:i/>
          <w:color w:val="FF0000"/>
          <w:lang w:val="en-GB" w:eastAsia="fr-FR"/>
        </w:rPr>
        <w:t>must be the same as in the invitation</w:t>
      </w:r>
      <w:r w:rsidRPr="00B50320">
        <w:rPr>
          <w:rFonts w:ascii="ArialMT" w:eastAsia="Times New Roman" w:hAnsi="ArialMT"/>
          <w:b/>
          <w:color w:val="FF0000"/>
          <w:lang w:val="en-GB" w:eastAsia="fr-FR"/>
        </w:rPr>
        <w:t>)</w:t>
      </w:r>
    </w:p>
    <w:p w14:paraId="61DDE10C" w14:textId="58CD8767" w:rsidR="00CC1E7A" w:rsidRPr="00B50320" w:rsidRDefault="008B6A5E" w:rsidP="00CC1E7A">
      <w:pPr>
        <w:tabs>
          <w:tab w:val="left" w:pos="2552"/>
        </w:tabs>
        <w:spacing w:line="480" w:lineRule="atLeast"/>
        <w:outlineLvl w:val="0"/>
        <w:rPr>
          <w:rFonts w:ascii="ArialMT" w:eastAsia="Times New Roman" w:hAnsi="ArialMT"/>
          <w:b/>
          <w:lang w:val="en-GB" w:eastAsia="fr-FR"/>
        </w:rPr>
      </w:pPr>
      <w:r>
        <w:rPr>
          <w:rFonts w:ascii="ArialMT" w:eastAsia="Times New Roman" w:hAnsi="ArialMT"/>
          <w:b/>
          <w:lang w:val="en-GB" w:eastAsia="fr-FR"/>
        </w:rPr>
        <w:t>Cash payment</w:t>
      </w:r>
      <w:r w:rsidRPr="00B50320">
        <w:rPr>
          <w:rFonts w:ascii="ArialMT" w:eastAsia="Times New Roman" w:hAnsi="ArialMT"/>
          <w:b/>
          <w:lang w:val="en-GB" w:eastAsia="fr-FR"/>
        </w:rPr>
        <w:t xml:space="preserve"> </w:t>
      </w:r>
      <w:sdt>
        <w:sdtPr>
          <w:rPr>
            <w:rFonts w:ascii="ArialMT" w:hAnsi="ArialMT"/>
            <w:lang w:val="en-GB"/>
          </w:rPr>
          <w:id w:val="-101591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rFonts w:ascii="ArialMT" w:eastAsia="Times New Roman" w:hAnsi="ArialMT"/>
          <w:b/>
          <w:lang w:val="en-GB" w:eastAsia="fr-FR"/>
        </w:rPr>
        <w:t xml:space="preserve"> </w:t>
      </w:r>
      <w:r>
        <w:rPr>
          <w:rFonts w:ascii="ArialMT" w:eastAsia="Times New Roman" w:hAnsi="ArialMT"/>
          <w:b/>
          <w:lang w:val="en-GB" w:eastAsia="fr-FR"/>
        </w:rPr>
        <w:tab/>
        <w:t>Bank transfer</w:t>
      </w:r>
      <w:r w:rsidR="004576D2" w:rsidRPr="004576D2">
        <w:rPr>
          <w:rFonts w:ascii="ArialMT" w:hAnsi="ArialMT"/>
          <w:lang w:val="en-GB"/>
        </w:rPr>
        <w:t xml:space="preserve"> </w:t>
      </w:r>
      <w:sdt>
        <w:sdtPr>
          <w:rPr>
            <w:rFonts w:ascii="ArialMT" w:hAnsi="ArialMT"/>
            <w:lang w:val="en-GB"/>
          </w:rPr>
          <w:id w:val="1970002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6D2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8B6A5E">
        <w:rPr>
          <w:rFonts w:ascii="ArialMT" w:eastAsia="Times New Roman" w:hAnsi="ArialMT"/>
          <w:b/>
          <w:lang w:val="en-GB" w:eastAsia="fr-FR"/>
        </w:rPr>
        <w:t xml:space="preserve"> </w:t>
      </w:r>
      <w:r w:rsidR="004576D2" w:rsidRPr="00B50320">
        <w:rPr>
          <w:rFonts w:ascii="ArialMT" w:eastAsia="Times New Roman" w:hAnsi="ArialMT"/>
          <w:b/>
          <w:color w:val="FF0000"/>
          <w:lang w:val="en-GB" w:eastAsia="fr-FR"/>
        </w:rPr>
        <w:t>(</w:t>
      </w:r>
      <w:r w:rsidR="004576D2" w:rsidRPr="00B50320">
        <w:rPr>
          <w:rFonts w:ascii="ArialMT" w:eastAsia="Times New Roman" w:hAnsi="ArialMT"/>
          <w:b/>
          <w:i/>
          <w:color w:val="FF0000"/>
          <w:lang w:val="en-GB" w:eastAsia="fr-FR"/>
        </w:rPr>
        <w:t>must be the same as in the invitation</w:t>
      </w:r>
      <w:r w:rsidR="004576D2" w:rsidRPr="00B50320">
        <w:rPr>
          <w:rFonts w:ascii="ArialMT" w:eastAsia="Times New Roman" w:hAnsi="ArialMT"/>
          <w:b/>
          <w:color w:val="FF0000"/>
          <w:lang w:val="en-GB" w:eastAsia="fr-FR"/>
        </w:rPr>
        <w:t>)</w:t>
      </w:r>
    </w:p>
    <w:p w14:paraId="235A3650" w14:textId="5E8F4E25" w:rsidR="00CC1E7A" w:rsidRPr="00B50320" w:rsidRDefault="00CC1E7A" w:rsidP="00CC1E7A">
      <w:pPr>
        <w:tabs>
          <w:tab w:val="left" w:pos="2552"/>
        </w:tabs>
        <w:spacing w:line="480" w:lineRule="atLeast"/>
        <w:outlineLvl w:val="0"/>
        <w:rPr>
          <w:rFonts w:ascii="ArialMT" w:eastAsia="Times New Roman" w:hAnsi="ArialMT"/>
          <w:b/>
          <w:lang w:val="en-GB" w:eastAsia="fr-FR"/>
        </w:rPr>
      </w:pPr>
      <w:r w:rsidRPr="00B50320">
        <w:rPr>
          <w:rFonts w:ascii="ArialMT" w:eastAsia="Times New Roman" w:hAnsi="ArialMT"/>
          <w:b/>
          <w:lang w:val="en-GB" w:eastAsia="fr-FR"/>
        </w:rPr>
        <w:t>Tax deduction:</w:t>
      </w:r>
      <w:r w:rsidRPr="00B50320">
        <w:rPr>
          <w:rFonts w:ascii="ArialMT" w:eastAsia="Times New Roman" w:hAnsi="ArialMT"/>
          <w:b/>
          <w:lang w:val="en-GB" w:eastAsia="fr-FR"/>
        </w:rPr>
        <w:tab/>
        <w:t xml:space="preserve">Yes </w:t>
      </w:r>
      <w:sdt>
        <w:sdtPr>
          <w:rPr>
            <w:rFonts w:ascii="ArialMT" w:hAnsi="ArialMT"/>
            <w:lang w:val="en-GB"/>
          </w:rPr>
          <w:id w:val="115965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A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B50320">
        <w:rPr>
          <w:rFonts w:ascii="ArialMT" w:hAnsi="ArialMT"/>
          <w:lang w:val="en-GB"/>
        </w:rPr>
        <w:t xml:space="preserve"> </w:t>
      </w:r>
      <w:r w:rsidRPr="00B50320">
        <w:rPr>
          <w:rFonts w:ascii="ArialMT" w:eastAsia="Times New Roman" w:hAnsi="ArialMT"/>
          <w:b/>
          <w:lang w:val="en-GB" w:eastAsia="fr-FR"/>
        </w:rPr>
        <w:t xml:space="preserve">No </w:t>
      </w:r>
      <w:sdt>
        <w:sdtPr>
          <w:rPr>
            <w:rFonts w:ascii="ArialMT" w:hAnsi="ArialMT"/>
            <w:lang w:val="en-GB"/>
          </w:rPr>
          <w:id w:val="1866787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0320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50320">
        <w:rPr>
          <w:rFonts w:ascii="ArialMT" w:eastAsia="Times New Roman" w:hAnsi="ArialMT"/>
          <w:b/>
          <w:lang w:val="en-GB" w:eastAsia="fr-FR"/>
        </w:rPr>
        <w:t xml:space="preserve"> </w:t>
      </w:r>
      <w:r>
        <w:rPr>
          <w:rFonts w:ascii="ArialMT" w:eastAsia="Times New Roman" w:hAnsi="ArialMT"/>
          <w:b/>
          <w:lang w:val="en-GB" w:eastAsia="fr-FR"/>
        </w:rPr>
        <w:tab/>
      </w:r>
      <w:r>
        <w:rPr>
          <w:rFonts w:ascii="ArialMT" w:eastAsia="Times New Roman" w:hAnsi="ArialMT"/>
          <w:b/>
          <w:lang w:val="en-GB" w:eastAsia="fr-FR"/>
        </w:rPr>
        <w:tab/>
        <w:t>If yes, how much? ______</w:t>
      </w:r>
    </w:p>
    <w:p w14:paraId="56E24D90" w14:textId="77777777" w:rsidR="00CC1E7A" w:rsidRPr="00B50320" w:rsidRDefault="00CC1E7A" w:rsidP="00CC1E7A">
      <w:pPr>
        <w:tabs>
          <w:tab w:val="left" w:pos="2552"/>
        </w:tabs>
        <w:spacing w:line="480" w:lineRule="atLeast"/>
        <w:outlineLvl w:val="0"/>
        <w:rPr>
          <w:rFonts w:ascii="ArialMT" w:eastAsia="Times New Roman" w:hAnsi="ArialMT"/>
          <w:b/>
          <w:lang w:val="en-GB" w:eastAsia="fr-FR"/>
        </w:rPr>
      </w:pPr>
      <w:r w:rsidRPr="00B50320">
        <w:rPr>
          <w:rFonts w:ascii="ArialMT" w:eastAsia="Times New Roman" w:hAnsi="ArialMT"/>
          <w:b/>
          <w:lang w:val="en-GB" w:eastAsia="fr-FR"/>
        </w:rPr>
        <w:t>Documentation provided:</w:t>
      </w:r>
      <w:r w:rsidRPr="00B50320">
        <w:rPr>
          <w:rFonts w:ascii="ArialMT" w:eastAsia="Times New Roman" w:hAnsi="ArialMT"/>
          <w:b/>
          <w:lang w:val="en-GB" w:eastAsia="fr-FR"/>
        </w:rPr>
        <w:tab/>
        <w:t xml:space="preserve">Yes </w:t>
      </w:r>
      <w:sdt>
        <w:sdtPr>
          <w:rPr>
            <w:rFonts w:ascii="ArialMT" w:hAnsi="ArialMT"/>
            <w:lang w:val="en-GB"/>
          </w:rPr>
          <w:id w:val="-1414851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0320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B50320">
        <w:rPr>
          <w:rFonts w:ascii="ArialMT" w:hAnsi="ArialMT"/>
          <w:lang w:val="en-GB"/>
        </w:rPr>
        <w:t xml:space="preserve"> </w:t>
      </w:r>
      <w:r w:rsidRPr="00B50320">
        <w:rPr>
          <w:rFonts w:ascii="ArialMT" w:eastAsia="Times New Roman" w:hAnsi="ArialMT"/>
          <w:b/>
          <w:lang w:val="en-GB" w:eastAsia="fr-FR"/>
        </w:rPr>
        <w:t xml:space="preserve">No </w:t>
      </w:r>
      <w:sdt>
        <w:sdtPr>
          <w:rPr>
            <w:rFonts w:ascii="ArialMT" w:hAnsi="ArialMT"/>
            <w:lang w:val="en-GB"/>
          </w:rPr>
          <w:id w:val="165633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0320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42C6777C" w14:textId="77777777" w:rsidR="00CC1E7A" w:rsidRPr="00B50320" w:rsidRDefault="00CC1E7A" w:rsidP="00CC1E7A">
      <w:pPr>
        <w:rPr>
          <w:rFonts w:ascii="ArialMT" w:eastAsia="Times New Roman" w:hAnsi="ArialMT"/>
          <w:b/>
          <w:i/>
          <w:color w:val="FF0000"/>
          <w:lang w:val="en-GB" w:eastAsia="fr-FR"/>
        </w:rPr>
      </w:pPr>
    </w:p>
    <w:p w14:paraId="52E2B8A5" w14:textId="77777777" w:rsidR="00CC1E7A" w:rsidRPr="00B50320" w:rsidRDefault="00CC1E7A" w:rsidP="00CC1E7A">
      <w:pPr>
        <w:rPr>
          <w:rFonts w:ascii="ArialMT" w:eastAsia="Times New Roman" w:hAnsi="ArialMT"/>
          <w:b/>
          <w:i/>
          <w:color w:val="FF0000"/>
          <w:lang w:val="en-GB" w:eastAsia="fr-FR"/>
        </w:rPr>
      </w:pPr>
      <w:r w:rsidRPr="00B50320">
        <w:rPr>
          <w:rFonts w:ascii="ArialMT" w:eastAsia="Times New Roman" w:hAnsi="ArialMT"/>
          <w:b/>
          <w:i/>
          <w:color w:val="FF0000"/>
          <w:lang w:val="en-GB" w:eastAsia="fr-FR"/>
        </w:rPr>
        <w:t>If no documentation has been provided, please inform the organisers that they will be liable to pay the full amount of prize money to the players!</w:t>
      </w:r>
    </w:p>
    <w:p w14:paraId="5ED281A8" w14:textId="77777777" w:rsidR="00CC1E7A" w:rsidRDefault="00CC1E7A" w:rsidP="00CC1E7A">
      <w:pPr>
        <w:spacing w:after="160" w:line="259" w:lineRule="auto"/>
        <w:rPr>
          <w:rFonts w:ascii="ArialMT" w:eastAsia="Times New Roman" w:hAnsi="ArialMT"/>
          <w:b/>
          <w:i/>
          <w:color w:val="FF0000"/>
          <w:sz w:val="22"/>
          <w:szCs w:val="22"/>
          <w:lang w:val="en-GB" w:eastAsia="fr-FR"/>
        </w:rPr>
        <w:sectPr w:rsidR="00CC1E7A" w:rsidSect="00EA48C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MT" w:eastAsia="Times New Roman" w:hAnsi="ArialMT"/>
          <w:b/>
          <w:i/>
          <w:color w:val="FF0000"/>
          <w:sz w:val="22"/>
          <w:szCs w:val="22"/>
          <w:lang w:val="en-GB" w:eastAsia="fr-FR"/>
        </w:rPr>
        <w:br w:type="page"/>
      </w:r>
    </w:p>
    <w:p w14:paraId="4CC50391" w14:textId="77777777" w:rsidR="00CC1E7A" w:rsidRPr="00D8014F" w:rsidRDefault="00CC1E7A" w:rsidP="00CC1E7A">
      <w:pPr>
        <w:jc w:val="center"/>
        <w:rPr>
          <w:rFonts w:ascii="ArialMT" w:hAnsi="ArialMT" w:cs="Arial" w:hint="eastAsia"/>
          <w:b/>
          <w:bCs/>
          <w:sz w:val="30"/>
          <w:szCs w:val="30"/>
          <w:lang w:val="en-GB"/>
        </w:rPr>
      </w:pPr>
      <w:r w:rsidRPr="00D8014F">
        <w:rPr>
          <w:rFonts w:ascii="ArialMT" w:hAnsi="ArialMT" w:cs="Arial"/>
          <w:b/>
          <w:bCs/>
          <w:sz w:val="30"/>
          <w:szCs w:val="30"/>
          <w:lang w:val="en-GB"/>
        </w:rPr>
        <w:lastRenderedPageBreak/>
        <w:t>Team Managers’ Meeting Attendance Report</w:t>
      </w:r>
    </w:p>
    <w:p w14:paraId="3D269CFB" w14:textId="77777777" w:rsidR="00CC1E7A" w:rsidRPr="00D8014F" w:rsidRDefault="00CC1E7A" w:rsidP="00CC1E7A">
      <w:pPr>
        <w:jc w:val="center"/>
        <w:rPr>
          <w:rFonts w:ascii="ArialMT" w:hAnsi="ArialMT" w:cs="Arial" w:hint="eastAsia"/>
          <w:b/>
          <w:bCs/>
          <w:sz w:val="36"/>
          <w:szCs w:val="36"/>
          <w:lang w:val="en-GB"/>
        </w:rPr>
      </w:pPr>
    </w:p>
    <w:p w14:paraId="0D6111B8" w14:textId="77777777" w:rsidR="00CC1E7A" w:rsidRPr="00D8014F" w:rsidRDefault="00CC1E7A" w:rsidP="00CC1E7A">
      <w:pPr>
        <w:rPr>
          <w:rFonts w:ascii="ArialMT" w:hAnsi="ArialMT" w:cs="Arial" w:hint="eastAsia"/>
          <w:b/>
          <w:bCs/>
          <w:sz w:val="20"/>
          <w:szCs w:val="20"/>
          <w:lang w:val="en-GB"/>
        </w:rPr>
      </w:pPr>
    </w:p>
    <w:p w14:paraId="5FF16CB9" w14:textId="77777777" w:rsidR="00CC1E7A" w:rsidRPr="00D8014F" w:rsidRDefault="00CC1E7A" w:rsidP="00CC1E7A">
      <w:pPr>
        <w:rPr>
          <w:rFonts w:ascii="ArialMT" w:hAnsi="ArialMT" w:cs="Arial" w:hint="eastAsia"/>
          <w:b/>
          <w:bCs/>
          <w:lang w:val="en-GB"/>
        </w:rPr>
      </w:pPr>
      <w:r w:rsidRPr="00D8014F">
        <w:rPr>
          <w:rFonts w:ascii="ArialMT" w:hAnsi="ArialMT" w:cs="Arial"/>
          <w:b/>
          <w:bCs/>
          <w:lang w:val="en-GB"/>
        </w:rPr>
        <w:t xml:space="preserve">Date: </w:t>
      </w:r>
      <w:r w:rsidRPr="00D8014F">
        <w:rPr>
          <w:rFonts w:ascii="ArialMT" w:hAnsi="ArialMT" w:cs="Arial"/>
          <w:bCs/>
          <w:lang w:val="en-GB"/>
        </w:rPr>
        <w:t>_________________</w:t>
      </w:r>
      <w:r w:rsidRPr="00D8014F">
        <w:rPr>
          <w:rFonts w:ascii="ArialMT" w:hAnsi="ArialMT" w:cs="Arial"/>
          <w:b/>
          <w:bCs/>
          <w:lang w:val="en-GB"/>
        </w:rPr>
        <w:t xml:space="preserve"> Time:</w:t>
      </w:r>
      <w:r w:rsidRPr="00D8014F">
        <w:rPr>
          <w:rFonts w:ascii="ArialMT" w:hAnsi="ArialMT" w:cs="Arial"/>
          <w:bCs/>
          <w:lang w:val="en-GB"/>
        </w:rPr>
        <w:t xml:space="preserve"> ____________</w:t>
      </w:r>
      <w:r w:rsidRPr="00D8014F">
        <w:rPr>
          <w:rFonts w:ascii="ArialMT" w:hAnsi="ArialMT" w:cs="Arial"/>
          <w:b/>
          <w:bCs/>
          <w:lang w:val="en-GB"/>
        </w:rPr>
        <w:t xml:space="preserve"> of Team Managers’ Meeting    </w:t>
      </w:r>
    </w:p>
    <w:p w14:paraId="4BE4EDD7" w14:textId="77777777" w:rsidR="00CC1E7A" w:rsidRDefault="00CC1E7A" w:rsidP="00CC1E7A">
      <w:pPr>
        <w:rPr>
          <w:rFonts w:ascii="ArialMT" w:hAnsi="ArialMT" w:cs="Arial" w:hint="eastAsia"/>
          <w:b/>
          <w:bCs/>
          <w:lang w:val="en-GB"/>
        </w:rPr>
      </w:pPr>
    </w:p>
    <w:p w14:paraId="28853BE1" w14:textId="77777777" w:rsidR="00CC1E7A" w:rsidRPr="00D8014F" w:rsidRDefault="00CC1E7A" w:rsidP="00CC1E7A">
      <w:pPr>
        <w:rPr>
          <w:rFonts w:ascii="ArialMT" w:hAnsi="ArialMT" w:cs="Arial" w:hint="eastAsia"/>
          <w:b/>
          <w:bCs/>
          <w:lang w:val="en-GB"/>
        </w:rPr>
      </w:pPr>
    </w:p>
    <w:p w14:paraId="1A56FA5C" w14:textId="77777777" w:rsidR="00CC1E7A" w:rsidRPr="00D8014F" w:rsidRDefault="00CC1E7A" w:rsidP="00CC1E7A">
      <w:pPr>
        <w:rPr>
          <w:rFonts w:ascii="ArialMT" w:hAnsi="ArialMT" w:cs="Arial" w:hint="eastAsia"/>
          <w:lang w:val="en-GB"/>
        </w:rPr>
      </w:pPr>
      <w:r w:rsidRPr="00D8014F">
        <w:rPr>
          <w:rFonts w:ascii="ArialMT" w:hAnsi="ArialMT" w:cs="Arial"/>
          <w:b/>
          <w:bCs/>
          <w:lang w:val="en-GB"/>
        </w:rPr>
        <w:t>Venue:</w:t>
      </w:r>
      <w:r w:rsidRPr="00D8014F">
        <w:rPr>
          <w:rFonts w:ascii="ArialMT" w:hAnsi="ArialMT" w:cs="Arial"/>
          <w:bCs/>
          <w:lang w:val="en-GB"/>
        </w:rPr>
        <w:t xml:space="preserve"> __</w:t>
      </w:r>
      <w:r w:rsidRPr="00D8014F">
        <w:rPr>
          <w:rFonts w:ascii="ArialMT" w:hAnsi="ArialMT" w:cs="Arial"/>
          <w:lang w:val="en-GB"/>
        </w:rPr>
        <w:t>_______________________________________________</w:t>
      </w:r>
    </w:p>
    <w:p w14:paraId="15CF6A2D" w14:textId="77777777" w:rsidR="00CC1E7A" w:rsidRPr="00D8014F" w:rsidRDefault="00CC1E7A" w:rsidP="00CC1E7A">
      <w:pPr>
        <w:rPr>
          <w:rFonts w:ascii="ArialMT" w:hAnsi="ArialMT" w:cs="Arial" w:hint="eastAsia"/>
          <w:b/>
          <w:lang w:val="en-GB"/>
        </w:rPr>
      </w:pPr>
    </w:p>
    <w:p w14:paraId="5128F027" w14:textId="77777777" w:rsidR="00CC1E7A" w:rsidRPr="00D8014F" w:rsidRDefault="00CC1E7A" w:rsidP="00CC1E7A">
      <w:pPr>
        <w:rPr>
          <w:rFonts w:ascii="ArialMT" w:hAnsi="ArialMT" w:cs="Arial" w:hint="eastAsia"/>
          <w:lang w:val="en-GB"/>
        </w:rPr>
      </w:pPr>
      <w:r w:rsidRPr="00D8014F">
        <w:rPr>
          <w:rFonts w:ascii="ArialMT" w:hAnsi="ArialMT" w:cs="Arial"/>
          <w:lang w:val="en-GB"/>
        </w:rPr>
        <w:t xml:space="preserve">Note: </w:t>
      </w:r>
      <w:proofErr w:type="spellStart"/>
      <w:r w:rsidRPr="00D8014F">
        <w:rPr>
          <w:rFonts w:ascii="ArialMT" w:hAnsi="ArialMT" w:cs="Arial"/>
          <w:i/>
          <w:iCs/>
        </w:rPr>
        <w:t>Please</w:t>
      </w:r>
      <w:proofErr w:type="spellEnd"/>
      <w:r w:rsidRPr="00D8014F">
        <w:rPr>
          <w:rFonts w:ascii="ArialMT" w:hAnsi="ArialMT" w:cs="Arial"/>
          <w:i/>
          <w:iCs/>
        </w:rPr>
        <w:t xml:space="preserve"> </w:t>
      </w:r>
      <w:proofErr w:type="spellStart"/>
      <w:r w:rsidRPr="00D8014F">
        <w:rPr>
          <w:rFonts w:ascii="ArialMT" w:hAnsi="ArialMT" w:cs="Arial"/>
          <w:i/>
          <w:iCs/>
        </w:rPr>
        <w:t>include</w:t>
      </w:r>
      <w:proofErr w:type="spellEnd"/>
      <w:r w:rsidRPr="00D8014F">
        <w:rPr>
          <w:rFonts w:ascii="ArialMT" w:hAnsi="ArialMT" w:cs="Arial"/>
          <w:i/>
          <w:iCs/>
        </w:rPr>
        <w:t xml:space="preserve"> </w:t>
      </w:r>
      <w:proofErr w:type="spellStart"/>
      <w:r w:rsidRPr="00D8014F">
        <w:rPr>
          <w:rFonts w:ascii="ArialMT" w:hAnsi="ArialMT" w:cs="Arial"/>
          <w:i/>
          <w:iCs/>
        </w:rPr>
        <w:t>only</w:t>
      </w:r>
      <w:proofErr w:type="spellEnd"/>
      <w:r w:rsidRPr="00D8014F">
        <w:rPr>
          <w:rFonts w:ascii="ArialMT" w:hAnsi="ArialMT" w:cs="Arial"/>
          <w:i/>
          <w:iCs/>
        </w:rPr>
        <w:t xml:space="preserve"> </w:t>
      </w:r>
      <w:proofErr w:type="spellStart"/>
      <w:r w:rsidRPr="00D8014F">
        <w:rPr>
          <w:rFonts w:ascii="ArialMT" w:hAnsi="ArialMT" w:cs="Arial"/>
          <w:i/>
          <w:iCs/>
        </w:rPr>
        <w:t>the</w:t>
      </w:r>
      <w:proofErr w:type="spellEnd"/>
      <w:r w:rsidRPr="00D8014F">
        <w:rPr>
          <w:rFonts w:ascii="ArialMT" w:hAnsi="ArialMT" w:cs="Arial"/>
          <w:i/>
          <w:iCs/>
        </w:rPr>
        <w:t xml:space="preserve"> Team Managers / Countr</w:t>
      </w:r>
      <w:r>
        <w:rPr>
          <w:rFonts w:ascii="ArialMT" w:hAnsi="ArialMT" w:cs="Arial"/>
          <w:i/>
          <w:iCs/>
        </w:rPr>
        <w:t>ies</w:t>
      </w:r>
      <w:r w:rsidRPr="00D8014F">
        <w:rPr>
          <w:rFonts w:ascii="ArialMT" w:hAnsi="ArialMT" w:cs="Arial"/>
          <w:i/>
          <w:iCs/>
        </w:rPr>
        <w:t xml:space="preserve"> </w:t>
      </w:r>
      <w:r>
        <w:rPr>
          <w:rFonts w:ascii="ArialMT" w:hAnsi="ArialMT" w:cs="Arial"/>
          <w:b/>
          <w:i/>
          <w:iCs/>
          <w:u w:val="single"/>
        </w:rPr>
        <w:t>PRESEN</w:t>
      </w:r>
      <w:r w:rsidRPr="00D8014F">
        <w:rPr>
          <w:rFonts w:ascii="ArialMT" w:hAnsi="ArialMT" w:cs="Arial"/>
          <w:b/>
          <w:i/>
          <w:iCs/>
          <w:u w:val="single"/>
        </w:rPr>
        <w:t>T</w:t>
      </w:r>
      <w:r w:rsidRPr="00D8014F">
        <w:rPr>
          <w:rFonts w:ascii="ArialMT" w:hAnsi="ArialMT" w:cs="Arial"/>
          <w:i/>
          <w:iCs/>
        </w:rPr>
        <w:t xml:space="preserve"> </w:t>
      </w:r>
      <w:r>
        <w:rPr>
          <w:rFonts w:ascii="ArialMT" w:hAnsi="ArialMT" w:cs="Arial"/>
          <w:i/>
          <w:iCs/>
        </w:rPr>
        <w:t>at</w:t>
      </w:r>
      <w:r w:rsidRPr="00D8014F">
        <w:rPr>
          <w:rFonts w:ascii="ArialMT" w:hAnsi="ArialMT" w:cs="Arial"/>
          <w:i/>
          <w:iCs/>
        </w:rPr>
        <w:t xml:space="preserve"> </w:t>
      </w:r>
      <w:proofErr w:type="spellStart"/>
      <w:r w:rsidRPr="00D8014F">
        <w:rPr>
          <w:rFonts w:ascii="ArialMT" w:hAnsi="ArialMT" w:cs="Arial"/>
          <w:i/>
          <w:iCs/>
        </w:rPr>
        <w:t>the</w:t>
      </w:r>
      <w:proofErr w:type="spellEnd"/>
      <w:r w:rsidRPr="00D8014F">
        <w:rPr>
          <w:rFonts w:ascii="ArialMT" w:hAnsi="ArialMT" w:cs="Arial"/>
          <w:i/>
          <w:iCs/>
        </w:rPr>
        <w:t xml:space="preserve"> </w:t>
      </w:r>
      <w:proofErr w:type="spellStart"/>
      <w:r w:rsidRPr="00D8014F">
        <w:rPr>
          <w:rFonts w:ascii="ArialMT" w:hAnsi="ArialMT" w:cs="Arial"/>
          <w:i/>
          <w:iCs/>
        </w:rPr>
        <w:t>meeting</w:t>
      </w:r>
      <w:proofErr w:type="spellEnd"/>
    </w:p>
    <w:p w14:paraId="2A91DDAA" w14:textId="77777777" w:rsidR="00CC1E7A" w:rsidRPr="00CB605F" w:rsidRDefault="00CC1E7A" w:rsidP="00CC1E7A">
      <w:pPr>
        <w:rPr>
          <w:rFonts w:cs="Arial"/>
          <w:b/>
          <w:sz w:val="20"/>
          <w:szCs w:val="20"/>
          <w:lang w:val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7094"/>
      </w:tblGrid>
      <w:tr w:rsidR="00CC1E7A" w:rsidRPr="00CB605F" w14:paraId="042BD4EF" w14:textId="77777777" w:rsidTr="0003701E">
        <w:tc>
          <w:tcPr>
            <w:tcW w:w="2115" w:type="dxa"/>
            <w:shd w:val="clear" w:color="auto" w:fill="B4C6E7" w:themeFill="accent5" w:themeFillTint="66"/>
          </w:tcPr>
          <w:p w14:paraId="38F17FE6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b/>
                <w:sz w:val="22"/>
                <w:szCs w:val="22"/>
                <w:lang w:val="en-GB"/>
              </w:rPr>
            </w:pPr>
            <w:r w:rsidRPr="00D8014F">
              <w:rPr>
                <w:rFonts w:ascii="ArialMT" w:hAnsi="ArialMT" w:cs="Arial"/>
                <w:b/>
                <w:sz w:val="22"/>
                <w:szCs w:val="22"/>
                <w:lang w:val="en-GB"/>
              </w:rPr>
              <w:t>No.</w:t>
            </w:r>
          </w:p>
        </w:tc>
        <w:tc>
          <w:tcPr>
            <w:tcW w:w="7094" w:type="dxa"/>
            <w:shd w:val="clear" w:color="auto" w:fill="B4C6E7" w:themeFill="accent5" w:themeFillTint="66"/>
          </w:tcPr>
          <w:p w14:paraId="23C47CCA" w14:textId="77777777" w:rsidR="00CC1E7A" w:rsidRPr="00D8014F" w:rsidRDefault="00CC1E7A" w:rsidP="0003701E">
            <w:pPr>
              <w:rPr>
                <w:rFonts w:ascii="ArialMT" w:hAnsi="ArialMT" w:cs="Arial" w:hint="eastAsia"/>
                <w:b/>
                <w:sz w:val="22"/>
                <w:szCs w:val="22"/>
                <w:lang w:val="en-GB"/>
              </w:rPr>
            </w:pPr>
            <w:r w:rsidRPr="00D8014F">
              <w:rPr>
                <w:rFonts w:ascii="ArialMT" w:hAnsi="ArialMT" w:cs="Arial"/>
                <w:b/>
                <w:sz w:val="22"/>
                <w:szCs w:val="22"/>
                <w:lang w:val="en-GB"/>
              </w:rPr>
              <w:t>Name of Country</w:t>
            </w:r>
          </w:p>
          <w:p w14:paraId="43F409E1" w14:textId="77777777" w:rsidR="00CC1E7A" w:rsidRPr="00D8014F" w:rsidRDefault="00CC1E7A" w:rsidP="0003701E">
            <w:pPr>
              <w:rPr>
                <w:rFonts w:ascii="ArialMT" w:hAnsi="ArialMT" w:cs="Arial" w:hint="eastAsia"/>
                <w:b/>
                <w:sz w:val="22"/>
                <w:szCs w:val="22"/>
                <w:lang w:val="en-GB"/>
              </w:rPr>
            </w:pPr>
          </w:p>
        </w:tc>
      </w:tr>
      <w:tr w:rsidR="00CC1E7A" w:rsidRPr="00CB605F" w14:paraId="16218790" w14:textId="77777777" w:rsidTr="0003701E">
        <w:trPr>
          <w:trHeight w:val="454"/>
        </w:trPr>
        <w:tc>
          <w:tcPr>
            <w:tcW w:w="2115" w:type="dxa"/>
          </w:tcPr>
          <w:p w14:paraId="20948049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D8014F">
              <w:rPr>
                <w:rFonts w:ascii="ArialMT" w:hAnsi="ArialMT" w:cs="Arial"/>
                <w:sz w:val="22"/>
                <w:szCs w:val="22"/>
                <w:lang w:val="en-GB"/>
              </w:rPr>
              <w:t>1</w:t>
            </w:r>
          </w:p>
          <w:p w14:paraId="7C0A317B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2E192808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056386B1" w14:textId="77777777" w:rsidTr="0003701E">
        <w:trPr>
          <w:trHeight w:val="454"/>
        </w:trPr>
        <w:tc>
          <w:tcPr>
            <w:tcW w:w="2115" w:type="dxa"/>
          </w:tcPr>
          <w:p w14:paraId="1F5A4BD2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D8014F">
              <w:rPr>
                <w:rFonts w:ascii="ArialMT" w:hAnsi="ArialMT" w:cs="Arial"/>
                <w:sz w:val="22"/>
                <w:szCs w:val="22"/>
                <w:lang w:val="en-GB"/>
              </w:rPr>
              <w:t>2</w:t>
            </w:r>
          </w:p>
          <w:p w14:paraId="661B8D14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4A0037A5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46337C21" w14:textId="77777777" w:rsidTr="0003701E">
        <w:trPr>
          <w:trHeight w:val="454"/>
        </w:trPr>
        <w:tc>
          <w:tcPr>
            <w:tcW w:w="2115" w:type="dxa"/>
          </w:tcPr>
          <w:p w14:paraId="5632EE4B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D8014F">
              <w:rPr>
                <w:rFonts w:ascii="ArialMT" w:hAnsi="ArialMT" w:cs="Arial"/>
                <w:sz w:val="22"/>
                <w:szCs w:val="22"/>
                <w:lang w:val="en-GB"/>
              </w:rPr>
              <w:t>3</w:t>
            </w:r>
          </w:p>
          <w:p w14:paraId="7AECA3B6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63516F9B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66775E0A" w14:textId="77777777" w:rsidTr="0003701E">
        <w:trPr>
          <w:trHeight w:val="454"/>
        </w:trPr>
        <w:tc>
          <w:tcPr>
            <w:tcW w:w="2115" w:type="dxa"/>
          </w:tcPr>
          <w:p w14:paraId="402DCA44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D8014F">
              <w:rPr>
                <w:rFonts w:ascii="ArialMT" w:hAnsi="ArialMT" w:cs="Arial"/>
                <w:sz w:val="22"/>
                <w:szCs w:val="22"/>
                <w:lang w:val="en-GB"/>
              </w:rPr>
              <w:t>4</w:t>
            </w:r>
          </w:p>
          <w:p w14:paraId="37B56919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458DA81E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0F380AB8" w14:textId="77777777" w:rsidTr="0003701E">
        <w:trPr>
          <w:trHeight w:val="454"/>
        </w:trPr>
        <w:tc>
          <w:tcPr>
            <w:tcW w:w="2115" w:type="dxa"/>
          </w:tcPr>
          <w:p w14:paraId="0C5F88FE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D8014F">
              <w:rPr>
                <w:rFonts w:ascii="ArialMT" w:hAnsi="ArialMT" w:cs="Arial"/>
                <w:sz w:val="22"/>
                <w:szCs w:val="22"/>
                <w:lang w:val="en-GB"/>
              </w:rPr>
              <w:t>5</w:t>
            </w:r>
          </w:p>
          <w:p w14:paraId="48172634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3B217FFE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3065A270" w14:textId="77777777" w:rsidTr="0003701E">
        <w:trPr>
          <w:trHeight w:val="454"/>
        </w:trPr>
        <w:tc>
          <w:tcPr>
            <w:tcW w:w="2115" w:type="dxa"/>
          </w:tcPr>
          <w:p w14:paraId="73FFE758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D8014F">
              <w:rPr>
                <w:rFonts w:ascii="ArialMT" w:hAnsi="ArialMT" w:cs="Arial"/>
                <w:sz w:val="22"/>
                <w:szCs w:val="22"/>
                <w:lang w:val="en-GB"/>
              </w:rPr>
              <w:t>6</w:t>
            </w:r>
          </w:p>
          <w:p w14:paraId="3B5B0525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2DE11EC1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1A3A050B" w14:textId="77777777" w:rsidTr="0003701E">
        <w:trPr>
          <w:trHeight w:val="454"/>
        </w:trPr>
        <w:tc>
          <w:tcPr>
            <w:tcW w:w="2115" w:type="dxa"/>
          </w:tcPr>
          <w:p w14:paraId="461571BD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D8014F">
              <w:rPr>
                <w:rFonts w:ascii="ArialMT" w:hAnsi="ArialMT" w:cs="Arial"/>
                <w:sz w:val="22"/>
                <w:szCs w:val="22"/>
                <w:lang w:val="en-GB"/>
              </w:rPr>
              <w:t>7</w:t>
            </w:r>
          </w:p>
          <w:p w14:paraId="3FB92B57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3DC06D9D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64CFC88D" w14:textId="77777777" w:rsidTr="0003701E">
        <w:trPr>
          <w:trHeight w:val="454"/>
        </w:trPr>
        <w:tc>
          <w:tcPr>
            <w:tcW w:w="2115" w:type="dxa"/>
          </w:tcPr>
          <w:p w14:paraId="3EE024C7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D8014F">
              <w:rPr>
                <w:rFonts w:ascii="ArialMT" w:hAnsi="ArialMT" w:cs="Arial"/>
                <w:sz w:val="22"/>
                <w:szCs w:val="22"/>
                <w:lang w:val="en-GB"/>
              </w:rPr>
              <w:t>8</w:t>
            </w:r>
          </w:p>
          <w:p w14:paraId="37EFBF75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0390CB31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0447AA2E" w14:textId="77777777" w:rsidTr="0003701E">
        <w:trPr>
          <w:trHeight w:val="454"/>
        </w:trPr>
        <w:tc>
          <w:tcPr>
            <w:tcW w:w="2115" w:type="dxa"/>
          </w:tcPr>
          <w:p w14:paraId="124DBA71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D8014F">
              <w:rPr>
                <w:rFonts w:ascii="ArialMT" w:hAnsi="ArialMT" w:cs="Arial"/>
                <w:sz w:val="22"/>
                <w:szCs w:val="22"/>
                <w:lang w:val="en-GB"/>
              </w:rPr>
              <w:t>9</w:t>
            </w:r>
          </w:p>
          <w:p w14:paraId="4AF64622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64ED7252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62BB3DCD" w14:textId="77777777" w:rsidTr="0003701E">
        <w:trPr>
          <w:trHeight w:val="454"/>
        </w:trPr>
        <w:tc>
          <w:tcPr>
            <w:tcW w:w="2115" w:type="dxa"/>
          </w:tcPr>
          <w:p w14:paraId="4C5859E3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 w:rsidRPr="00D8014F">
              <w:rPr>
                <w:rFonts w:ascii="ArialMT" w:hAnsi="ArialMT" w:cs="Arial"/>
                <w:sz w:val="22"/>
                <w:szCs w:val="22"/>
                <w:lang w:val="en-GB"/>
              </w:rPr>
              <w:t>10</w:t>
            </w:r>
          </w:p>
          <w:p w14:paraId="747D35A0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027F2501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41D78374" w14:textId="77777777" w:rsidTr="0003701E">
        <w:trPr>
          <w:trHeight w:val="454"/>
        </w:trPr>
        <w:tc>
          <w:tcPr>
            <w:tcW w:w="2115" w:type="dxa"/>
          </w:tcPr>
          <w:p w14:paraId="443EC248" w14:textId="77777777" w:rsidR="00CC1E7A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>
              <w:rPr>
                <w:rFonts w:ascii="ArialMT" w:hAnsi="ArialMT" w:cs="Arial"/>
                <w:sz w:val="22"/>
                <w:szCs w:val="22"/>
                <w:lang w:val="en-GB"/>
              </w:rPr>
              <w:t>11</w:t>
            </w:r>
          </w:p>
          <w:p w14:paraId="36B028B6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1F169ED1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25777C50" w14:textId="77777777" w:rsidTr="0003701E">
        <w:trPr>
          <w:trHeight w:val="454"/>
        </w:trPr>
        <w:tc>
          <w:tcPr>
            <w:tcW w:w="2115" w:type="dxa"/>
          </w:tcPr>
          <w:p w14:paraId="03DAD695" w14:textId="77777777" w:rsidR="00CC1E7A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>
              <w:rPr>
                <w:rFonts w:ascii="ArialMT" w:hAnsi="ArialMT" w:cs="Arial"/>
                <w:sz w:val="22"/>
                <w:szCs w:val="22"/>
                <w:lang w:val="en-GB"/>
              </w:rPr>
              <w:t>12</w:t>
            </w:r>
          </w:p>
          <w:p w14:paraId="7D66B2A5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67E05DB3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7C13148A" w14:textId="77777777" w:rsidTr="0003701E">
        <w:trPr>
          <w:trHeight w:val="454"/>
        </w:trPr>
        <w:tc>
          <w:tcPr>
            <w:tcW w:w="2115" w:type="dxa"/>
          </w:tcPr>
          <w:p w14:paraId="73E8CC32" w14:textId="77777777" w:rsidR="00CC1E7A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>
              <w:rPr>
                <w:rFonts w:ascii="ArialMT" w:hAnsi="ArialMT" w:cs="Arial"/>
                <w:sz w:val="22"/>
                <w:szCs w:val="22"/>
                <w:lang w:val="en-GB"/>
              </w:rPr>
              <w:t>13</w:t>
            </w:r>
          </w:p>
          <w:p w14:paraId="44EE90C7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0F34EA74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0BAF2B75" w14:textId="77777777" w:rsidTr="0003701E">
        <w:trPr>
          <w:trHeight w:val="454"/>
        </w:trPr>
        <w:tc>
          <w:tcPr>
            <w:tcW w:w="2115" w:type="dxa"/>
          </w:tcPr>
          <w:p w14:paraId="0307FF60" w14:textId="77777777" w:rsidR="00CC1E7A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>
              <w:rPr>
                <w:rFonts w:ascii="ArialMT" w:hAnsi="ArialMT" w:cs="Arial"/>
                <w:sz w:val="22"/>
                <w:szCs w:val="22"/>
                <w:lang w:val="en-GB"/>
              </w:rPr>
              <w:t>14</w:t>
            </w:r>
          </w:p>
          <w:p w14:paraId="64DCC87C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05042940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70FE2784" w14:textId="77777777" w:rsidTr="0003701E">
        <w:trPr>
          <w:trHeight w:val="454"/>
        </w:trPr>
        <w:tc>
          <w:tcPr>
            <w:tcW w:w="2115" w:type="dxa"/>
          </w:tcPr>
          <w:p w14:paraId="5A22EB9D" w14:textId="77777777" w:rsidR="00CC1E7A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>
              <w:rPr>
                <w:rFonts w:ascii="ArialMT" w:hAnsi="ArialMT" w:cs="Arial"/>
                <w:sz w:val="22"/>
                <w:szCs w:val="22"/>
                <w:lang w:val="en-GB"/>
              </w:rPr>
              <w:t>15</w:t>
            </w:r>
          </w:p>
          <w:p w14:paraId="08B5C426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40329EAD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36BDF7D1" w14:textId="77777777" w:rsidTr="0003701E">
        <w:trPr>
          <w:trHeight w:val="454"/>
        </w:trPr>
        <w:tc>
          <w:tcPr>
            <w:tcW w:w="2115" w:type="dxa"/>
          </w:tcPr>
          <w:p w14:paraId="613ED688" w14:textId="77777777" w:rsidR="00CC1E7A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>
              <w:rPr>
                <w:rFonts w:ascii="ArialMT" w:hAnsi="ArialMT" w:cs="Arial"/>
                <w:sz w:val="22"/>
                <w:szCs w:val="22"/>
                <w:lang w:val="en-GB"/>
              </w:rPr>
              <w:t>16</w:t>
            </w:r>
          </w:p>
          <w:p w14:paraId="42B908AE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4F8EDCEB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36D42F38" w14:textId="77777777" w:rsidTr="0003701E">
        <w:trPr>
          <w:trHeight w:val="454"/>
        </w:trPr>
        <w:tc>
          <w:tcPr>
            <w:tcW w:w="2115" w:type="dxa"/>
          </w:tcPr>
          <w:p w14:paraId="30D8DB9A" w14:textId="77777777" w:rsidR="00CC1E7A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>
              <w:rPr>
                <w:rFonts w:ascii="ArialMT" w:hAnsi="ArialMT" w:cs="Arial"/>
                <w:sz w:val="22"/>
                <w:szCs w:val="22"/>
                <w:lang w:val="en-GB"/>
              </w:rPr>
              <w:t>17</w:t>
            </w:r>
          </w:p>
          <w:p w14:paraId="0A6D7226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23C0CF0F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60D1F1F1" w14:textId="77777777" w:rsidTr="0003701E">
        <w:trPr>
          <w:trHeight w:val="454"/>
        </w:trPr>
        <w:tc>
          <w:tcPr>
            <w:tcW w:w="2115" w:type="dxa"/>
          </w:tcPr>
          <w:p w14:paraId="052436BD" w14:textId="77777777" w:rsidR="00CC1E7A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>
              <w:rPr>
                <w:rFonts w:ascii="ArialMT" w:hAnsi="ArialMT" w:cs="Arial"/>
                <w:sz w:val="22"/>
                <w:szCs w:val="22"/>
                <w:lang w:val="en-GB"/>
              </w:rPr>
              <w:t>18</w:t>
            </w:r>
          </w:p>
          <w:p w14:paraId="59549766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1D40FA60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18DDC547" w14:textId="77777777" w:rsidTr="0003701E">
        <w:trPr>
          <w:trHeight w:val="454"/>
        </w:trPr>
        <w:tc>
          <w:tcPr>
            <w:tcW w:w="2115" w:type="dxa"/>
          </w:tcPr>
          <w:p w14:paraId="713B85D0" w14:textId="77777777" w:rsidR="00CC1E7A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>
              <w:rPr>
                <w:rFonts w:ascii="ArialMT" w:hAnsi="ArialMT" w:cs="Arial"/>
                <w:sz w:val="22"/>
                <w:szCs w:val="22"/>
                <w:lang w:val="en-GB"/>
              </w:rPr>
              <w:t>19</w:t>
            </w:r>
          </w:p>
          <w:p w14:paraId="13895F8C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18232F64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  <w:tr w:rsidR="00CC1E7A" w:rsidRPr="00CB605F" w14:paraId="123CFE0F" w14:textId="77777777" w:rsidTr="0003701E">
        <w:trPr>
          <w:trHeight w:val="454"/>
        </w:trPr>
        <w:tc>
          <w:tcPr>
            <w:tcW w:w="2115" w:type="dxa"/>
          </w:tcPr>
          <w:p w14:paraId="0EE6063E" w14:textId="77777777" w:rsidR="00CC1E7A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  <w:r>
              <w:rPr>
                <w:rFonts w:ascii="ArialMT" w:hAnsi="ArialMT" w:cs="Arial"/>
                <w:sz w:val="22"/>
                <w:szCs w:val="22"/>
                <w:lang w:val="en-GB"/>
              </w:rPr>
              <w:t>20</w:t>
            </w:r>
          </w:p>
          <w:p w14:paraId="298A3D02" w14:textId="77777777" w:rsidR="00CC1E7A" w:rsidRPr="00D8014F" w:rsidRDefault="00CC1E7A" w:rsidP="0003701E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  <w:tc>
          <w:tcPr>
            <w:tcW w:w="7094" w:type="dxa"/>
          </w:tcPr>
          <w:p w14:paraId="37535051" w14:textId="77777777" w:rsidR="00CC1E7A" w:rsidRPr="00D8014F" w:rsidRDefault="00CC1E7A" w:rsidP="0003701E">
            <w:pPr>
              <w:rPr>
                <w:rFonts w:ascii="ArialMT" w:hAnsi="ArialMT" w:cs="Arial" w:hint="eastAsia"/>
                <w:sz w:val="22"/>
                <w:szCs w:val="22"/>
                <w:lang w:val="en-GB"/>
              </w:rPr>
            </w:pPr>
          </w:p>
        </w:tc>
      </w:tr>
    </w:tbl>
    <w:p w14:paraId="48EB35A1" w14:textId="77777777" w:rsidR="00CC1E7A" w:rsidRPr="00CB605F" w:rsidRDefault="00CC1E7A" w:rsidP="00CC1E7A">
      <w:pPr>
        <w:spacing w:after="160" w:line="259" w:lineRule="auto"/>
        <w:rPr>
          <w:rFonts w:cs="Arial"/>
          <w:lang w:val="en-GB"/>
        </w:rPr>
        <w:sectPr w:rsidR="00CC1E7A" w:rsidRPr="00CB605F" w:rsidSect="00EA48C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753377" w14:textId="77777777" w:rsidR="00CC1E7A" w:rsidRPr="00D8014F" w:rsidRDefault="00CC1E7A" w:rsidP="00CC1E7A">
      <w:pPr>
        <w:spacing w:after="160" w:line="259" w:lineRule="auto"/>
        <w:jc w:val="center"/>
        <w:rPr>
          <w:rFonts w:ascii="ArialMT" w:hAnsi="ArialMT" w:cs="Arial" w:hint="eastAsia"/>
          <w:b/>
          <w:bCs/>
          <w:sz w:val="30"/>
          <w:szCs w:val="30"/>
          <w:lang w:val="en-GB"/>
        </w:rPr>
      </w:pPr>
      <w:r w:rsidRPr="00D8014F">
        <w:rPr>
          <w:rFonts w:ascii="ArialMT" w:hAnsi="ArialMT" w:cs="Arial"/>
          <w:b/>
          <w:bCs/>
          <w:sz w:val="30"/>
          <w:szCs w:val="30"/>
          <w:lang w:val="en-GB"/>
        </w:rPr>
        <w:lastRenderedPageBreak/>
        <w:t>Umpire Evaluation</w:t>
      </w:r>
    </w:p>
    <w:p w14:paraId="654404C4" w14:textId="77777777" w:rsidR="00CC1E7A" w:rsidRPr="00D8014F" w:rsidRDefault="00CC1E7A" w:rsidP="00CC1E7A">
      <w:pPr>
        <w:rPr>
          <w:rFonts w:ascii="ArialMT" w:hAnsi="ArialMT" w:cs="Arial" w:hint="eastAsia"/>
          <w:bCs/>
          <w:i/>
          <w:sz w:val="20"/>
          <w:szCs w:val="20"/>
          <w:lang w:val="en-GB"/>
        </w:rPr>
      </w:pPr>
      <w:r w:rsidRPr="00D8014F">
        <w:rPr>
          <w:rFonts w:ascii="ArialMT" w:hAnsi="ArialMT" w:cs="Arial"/>
          <w:bCs/>
          <w:i/>
          <w:sz w:val="20"/>
          <w:szCs w:val="20"/>
          <w:lang w:val="en-GB"/>
        </w:rPr>
        <w:t xml:space="preserve">Please note that the performance shall be evaluated in relation to the expectation, </w:t>
      </w:r>
      <w:r>
        <w:rPr>
          <w:rFonts w:ascii="ArialMT" w:hAnsi="ArialMT" w:cs="Arial"/>
          <w:bCs/>
          <w:i/>
          <w:sz w:val="20"/>
          <w:szCs w:val="20"/>
          <w:lang w:val="en-GB"/>
        </w:rPr>
        <w:t>meaning</w:t>
      </w:r>
      <w:r w:rsidRPr="00D8014F">
        <w:rPr>
          <w:rFonts w:ascii="ArialMT" w:hAnsi="ArialMT" w:cs="Arial"/>
          <w:bCs/>
          <w:i/>
          <w:sz w:val="20"/>
          <w:szCs w:val="20"/>
          <w:lang w:val="en-GB"/>
        </w:rPr>
        <w:t xml:space="preserve"> the umpire’s qualification grade and experience shall be considered.</w:t>
      </w:r>
    </w:p>
    <w:p w14:paraId="7D77B74E" w14:textId="77777777" w:rsidR="00CC1E7A" w:rsidRPr="00D8014F" w:rsidRDefault="00CC1E7A" w:rsidP="00CC1E7A">
      <w:pPr>
        <w:rPr>
          <w:rFonts w:ascii="ArialMT" w:hAnsi="ArialMT" w:cs="Arial" w:hint="eastAsia"/>
          <w:bCs/>
          <w:i/>
          <w:sz w:val="8"/>
          <w:szCs w:val="8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992"/>
        <w:gridCol w:w="992"/>
        <w:gridCol w:w="851"/>
        <w:gridCol w:w="2835"/>
        <w:gridCol w:w="4455"/>
      </w:tblGrid>
      <w:tr w:rsidR="00CC1E7A" w:rsidRPr="002768C7" w14:paraId="15C22BE1" w14:textId="77777777" w:rsidTr="0003701E">
        <w:tc>
          <w:tcPr>
            <w:tcW w:w="562" w:type="dxa"/>
            <w:vMerge w:val="restart"/>
            <w:shd w:val="clear" w:color="auto" w:fill="B4C6E7" w:themeFill="accent5" w:themeFillTint="66"/>
          </w:tcPr>
          <w:p w14:paraId="74C035F3" w14:textId="77777777" w:rsidR="00CC1E7A" w:rsidRPr="002768C7" w:rsidRDefault="00CC1E7A" w:rsidP="0003701E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Merge w:val="restart"/>
            <w:shd w:val="clear" w:color="auto" w:fill="B4C6E7" w:themeFill="accent5" w:themeFillTint="66"/>
          </w:tcPr>
          <w:p w14:paraId="0CE2ACFB" w14:textId="77777777" w:rsidR="00CC1E7A" w:rsidRPr="0004305D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2"/>
                <w:szCs w:val="22"/>
                <w:lang w:val="en-GB"/>
              </w:rPr>
            </w:pPr>
            <w:r w:rsidRPr="0004305D">
              <w:rPr>
                <w:rFonts w:ascii="ArialMT" w:hAnsi="ArialMT" w:cs="Arial"/>
                <w:b/>
                <w:b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1134" w:type="dxa"/>
            <w:vMerge w:val="restart"/>
            <w:shd w:val="clear" w:color="auto" w:fill="B4C6E7" w:themeFill="accent5" w:themeFillTint="66"/>
          </w:tcPr>
          <w:p w14:paraId="6F12DCD7" w14:textId="77777777" w:rsidR="00CC1E7A" w:rsidRPr="0004305D" w:rsidRDefault="00CC1E7A" w:rsidP="0003701E">
            <w:pPr>
              <w:jc w:val="center"/>
              <w:rPr>
                <w:rFonts w:ascii="ArialMT" w:hAnsi="ArialMT" w:cs="Arial" w:hint="eastAsia"/>
                <w:b/>
                <w:color w:val="000000"/>
                <w:sz w:val="22"/>
                <w:szCs w:val="22"/>
                <w:lang w:val="en-GB" w:eastAsia="en-GB"/>
              </w:rPr>
            </w:pPr>
            <w:r w:rsidRPr="0004305D">
              <w:rPr>
                <w:rFonts w:ascii="ArialMT" w:hAnsi="ArialMT" w:cs="Arial"/>
                <w:b/>
                <w:color w:val="000000"/>
                <w:sz w:val="22"/>
                <w:szCs w:val="22"/>
              </w:rPr>
              <w:t>Country</w:t>
            </w:r>
          </w:p>
          <w:p w14:paraId="41AF2522" w14:textId="77777777" w:rsidR="00CC1E7A" w:rsidRPr="0004305D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18"/>
                <w:szCs w:val="18"/>
                <w:lang w:val="en-GB"/>
              </w:rPr>
            </w:pPr>
            <w:r w:rsidRPr="0004305D">
              <w:rPr>
                <w:rFonts w:ascii="ArialMT" w:hAnsi="ArialMT" w:cs="Arial"/>
                <w:bCs/>
                <w:sz w:val="18"/>
                <w:szCs w:val="18"/>
                <w:lang w:val="en-GB"/>
              </w:rPr>
              <w:t>(use three-letter code)</w:t>
            </w:r>
          </w:p>
        </w:tc>
        <w:tc>
          <w:tcPr>
            <w:tcW w:w="992" w:type="dxa"/>
            <w:vMerge w:val="restart"/>
            <w:shd w:val="clear" w:color="auto" w:fill="B4C6E7" w:themeFill="accent5" w:themeFillTint="66"/>
          </w:tcPr>
          <w:p w14:paraId="77305B18" w14:textId="77777777" w:rsidR="00CC1E7A" w:rsidRPr="0004305D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2"/>
                <w:szCs w:val="22"/>
                <w:lang w:val="en-GB"/>
              </w:rPr>
            </w:pPr>
            <w:r w:rsidRPr="0004305D">
              <w:rPr>
                <w:rFonts w:ascii="ArialMT" w:hAnsi="ArialMT" w:cs="Arial"/>
                <w:b/>
                <w:bCs/>
                <w:sz w:val="22"/>
                <w:szCs w:val="22"/>
                <w:lang w:val="en-GB"/>
              </w:rPr>
              <w:t xml:space="preserve">Grade </w:t>
            </w:r>
            <w:r w:rsidRPr="0004305D">
              <w:rPr>
                <w:rFonts w:ascii="ArialMT" w:hAnsi="ArialMT" w:cs="Arial"/>
                <w:bCs/>
                <w:sz w:val="18"/>
                <w:szCs w:val="18"/>
                <w:lang w:val="en-GB"/>
              </w:rPr>
              <w:t>BEC-C/A BWF-C/A National</w:t>
            </w:r>
          </w:p>
        </w:tc>
        <w:tc>
          <w:tcPr>
            <w:tcW w:w="1843" w:type="dxa"/>
            <w:gridSpan w:val="2"/>
            <w:shd w:val="clear" w:color="auto" w:fill="B4C6E7" w:themeFill="accent5" w:themeFillTint="66"/>
          </w:tcPr>
          <w:p w14:paraId="1523AE71" w14:textId="77777777" w:rsidR="00CC1E7A" w:rsidRPr="0004305D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2"/>
                <w:szCs w:val="22"/>
                <w:lang w:val="en-GB"/>
              </w:rPr>
            </w:pPr>
            <w:r w:rsidRPr="0004305D">
              <w:rPr>
                <w:rFonts w:ascii="ArialMT" w:hAnsi="ArialMT" w:cs="Arial"/>
                <w:b/>
                <w:bCs/>
                <w:sz w:val="22"/>
                <w:szCs w:val="22"/>
                <w:lang w:val="en-GB"/>
              </w:rPr>
              <w:t>No. of Matches</w:t>
            </w:r>
          </w:p>
        </w:tc>
        <w:tc>
          <w:tcPr>
            <w:tcW w:w="2835" w:type="dxa"/>
            <w:vMerge w:val="restart"/>
            <w:shd w:val="clear" w:color="auto" w:fill="B4C6E7" w:themeFill="accent5" w:themeFillTint="66"/>
          </w:tcPr>
          <w:p w14:paraId="14E7EF4F" w14:textId="77777777" w:rsidR="00CC1E7A" w:rsidRPr="0004305D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2"/>
                <w:szCs w:val="22"/>
                <w:lang w:val="en-GB"/>
              </w:rPr>
            </w:pPr>
            <w:r w:rsidRPr="0004305D">
              <w:rPr>
                <w:rFonts w:ascii="ArialMT" w:hAnsi="ArialMT" w:cs="Arial"/>
                <w:b/>
                <w:bCs/>
                <w:sz w:val="22"/>
                <w:szCs w:val="22"/>
                <w:lang w:val="en-GB"/>
              </w:rPr>
              <w:t>Expectations</w:t>
            </w:r>
          </w:p>
          <w:p w14:paraId="20D45D67" w14:textId="77777777" w:rsidR="00CC1E7A" w:rsidRPr="0004305D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18"/>
                <w:szCs w:val="18"/>
                <w:lang w:val="en-GB"/>
              </w:rPr>
            </w:pPr>
            <w:r w:rsidRPr="0004305D">
              <w:rPr>
                <w:rFonts w:ascii="ArialMT" w:hAnsi="ArialMT" w:cs="Arial"/>
                <w:bCs/>
                <w:sz w:val="18"/>
                <w:szCs w:val="18"/>
                <w:lang w:val="en-GB"/>
              </w:rPr>
              <w:t>(Exceeds / meets expectations / performs below level – tick box)</w:t>
            </w:r>
          </w:p>
        </w:tc>
        <w:tc>
          <w:tcPr>
            <w:tcW w:w="4455" w:type="dxa"/>
            <w:vMerge w:val="restart"/>
            <w:shd w:val="clear" w:color="auto" w:fill="B4C6E7" w:themeFill="accent5" w:themeFillTint="66"/>
          </w:tcPr>
          <w:p w14:paraId="0E0FF8A3" w14:textId="77777777" w:rsidR="00CC1E7A" w:rsidRPr="0004305D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2"/>
                <w:szCs w:val="22"/>
                <w:lang w:val="en-GB"/>
              </w:rPr>
            </w:pPr>
            <w:r w:rsidRPr="0004305D">
              <w:rPr>
                <w:rFonts w:ascii="ArialMT" w:hAnsi="ArialMT" w:cs="Arial"/>
                <w:b/>
                <w:bCs/>
                <w:sz w:val="22"/>
                <w:szCs w:val="22"/>
                <w:lang w:val="en-GB"/>
              </w:rPr>
              <w:t>Comments</w:t>
            </w:r>
          </w:p>
        </w:tc>
      </w:tr>
      <w:tr w:rsidR="00CC1E7A" w:rsidRPr="00D8014F" w14:paraId="092685CF" w14:textId="77777777" w:rsidTr="0003701E">
        <w:tc>
          <w:tcPr>
            <w:tcW w:w="562" w:type="dxa"/>
            <w:vMerge/>
          </w:tcPr>
          <w:p w14:paraId="551A2616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Merge/>
          </w:tcPr>
          <w:p w14:paraId="6734018B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14:paraId="512C0C62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14:paraId="21E3F21B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B4C6E7" w:themeFill="accent5" w:themeFillTint="66"/>
          </w:tcPr>
          <w:p w14:paraId="40CBBBDE" w14:textId="77777777" w:rsidR="00CC1E7A" w:rsidRPr="0004305D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18"/>
                <w:szCs w:val="18"/>
                <w:lang w:val="en-GB"/>
              </w:rPr>
            </w:pPr>
            <w:r w:rsidRPr="0004305D">
              <w:rPr>
                <w:rFonts w:ascii="ArialMT" w:hAnsi="ArialMT" w:cs="Arial"/>
                <w:bCs/>
                <w:sz w:val="18"/>
                <w:szCs w:val="18"/>
                <w:lang w:val="en-GB"/>
              </w:rPr>
              <w:t>Umpire / IRS</w:t>
            </w:r>
          </w:p>
        </w:tc>
        <w:tc>
          <w:tcPr>
            <w:tcW w:w="851" w:type="dxa"/>
            <w:shd w:val="clear" w:color="auto" w:fill="B4C6E7" w:themeFill="accent5" w:themeFillTint="66"/>
          </w:tcPr>
          <w:p w14:paraId="62F3071E" w14:textId="77777777" w:rsidR="00CC1E7A" w:rsidRPr="0004305D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18"/>
                <w:szCs w:val="18"/>
                <w:lang w:val="en-GB"/>
              </w:rPr>
            </w:pPr>
            <w:r w:rsidRPr="0004305D">
              <w:rPr>
                <w:rFonts w:ascii="ArialMT" w:hAnsi="ArialMT" w:cs="Arial"/>
                <w:bCs/>
                <w:sz w:val="18"/>
                <w:szCs w:val="18"/>
                <w:lang w:val="en-GB"/>
              </w:rPr>
              <w:t>Service</w:t>
            </w:r>
          </w:p>
        </w:tc>
        <w:tc>
          <w:tcPr>
            <w:tcW w:w="2835" w:type="dxa"/>
            <w:vMerge/>
          </w:tcPr>
          <w:p w14:paraId="2064F114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55" w:type="dxa"/>
            <w:vMerge/>
          </w:tcPr>
          <w:p w14:paraId="5B814450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047D48E8" w14:textId="77777777" w:rsidTr="0003701E">
        <w:tc>
          <w:tcPr>
            <w:tcW w:w="562" w:type="dxa"/>
          </w:tcPr>
          <w:p w14:paraId="25E81A63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2127" w:type="dxa"/>
            <w:vAlign w:val="center"/>
          </w:tcPr>
          <w:p w14:paraId="544906AE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0921C54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0557132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8E46B38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DF23E4C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014CECAA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172120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48108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117083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7F1FDD64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20EF3658" w14:textId="77777777" w:rsidTr="0003701E">
        <w:tc>
          <w:tcPr>
            <w:tcW w:w="562" w:type="dxa"/>
          </w:tcPr>
          <w:p w14:paraId="5562A9CC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2127" w:type="dxa"/>
            <w:vAlign w:val="center"/>
          </w:tcPr>
          <w:p w14:paraId="4518D5D2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4CFA38B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CC1E590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5908588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45F5912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28E8D6E4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36047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74673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174455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0788AA05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3FFB3886" w14:textId="77777777" w:rsidTr="0003701E">
        <w:tc>
          <w:tcPr>
            <w:tcW w:w="562" w:type="dxa"/>
          </w:tcPr>
          <w:p w14:paraId="14048E1C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2127" w:type="dxa"/>
            <w:vAlign w:val="center"/>
          </w:tcPr>
          <w:p w14:paraId="0DCC8E3C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B7940E7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5BBC517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F850834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D988EAD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10A6703F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136802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200065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61683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5C2CDBDB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28231F56" w14:textId="77777777" w:rsidTr="0003701E">
        <w:tc>
          <w:tcPr>
            <w:tcW w:w="562" w:type="dxa"/>
          </w:tcPr>
          <w:p w14:paraId="23B44FF6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2127" w:type="dxa"/>
            <w:vAlign w:val="center"/>
          </w:tcPr>
          <w:p w14:paraId="576C5DB1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3533A85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AF8FDBF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D2B64ED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4CB9817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3196627A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184505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85032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9990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714CBE08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22BC49CF" w14:textId="77777777" w:rsidTr="0003701E">
        <w:tc>
          <w:tcPr>
            <w:tcW w:w="562" w:type="dxa"/>
          </w:tcPr>
          <w:p w14:paraId="6675E568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2127" w:type="dxa"/>
            <w:vAlign w:val="center"/>
          </w:tcPr>
          <w:p w14:paraId="53EEA557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549DD4A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DBB1BD2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E27537C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5BA69D5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2B7AC32F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186396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35500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39717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1F9E9B66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65009725" w14:textId="77777777" w:rsidTr="0003701E">
        <w:tc>
          <w:tcPr>
            <w:tcW w:w="562" w:type="dxa"/>
          </w:tcPr>
          <w:p w14:paraId="2C68550E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2127" w:type="dxa"/>
            <w:vAlign w:val="center"/>
          </w:tcPr>
          <w:p w14:paraId="3993BF2C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419C097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AFE573F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A65BF10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C5FA4FA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1C48CE55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18033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2454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9601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30205F9B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2A48B24F" w14:textId="77777777" w:rsidTr="0003701E">
        <w:tc>
          <w:tcPr>
            <w:tcW w:w="562" w:type="dxa"/>
          </w:tcPr>
          <w:p w14:paraId="62B35E7A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2127" w:type="dxa"/>
            <w:vAlign w:val="center"/>
          </w:tcPr>
          <w:p w14:paraId="163C47B6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197DF58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A5FFEB8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FBBCB30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26EAAF5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7AA14D85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36911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20933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13198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1927E353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2FFDAAE4" w14:textId="77777777" w:rsidTr="0003701E">
        <w:tc>
          <w:tcPr>
            <w:tcW w:w="562" w:type="dxa"/>
          </w:tcPr>
          <w:p w14:paraId="41ED3B4B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2127" w:type="dxa"/>
            <w:vAlign w:val="center"/>
          </w:tcPr>
          <w:p w14:paraId="450887BC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34C08D1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6FB2BBE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CC9EE91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9D202A5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68BC6934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28107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60912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57147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1F1CD3FF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61712B60" w14:textId="77777777" w:rsidTr="0003701E">
        <w:tc>
          <w:tcPr>
            <w:tcW w:w="562" w:type="dxa"/>
          </w:tcPr>
          <w:p w14:paraId="3191AAB8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2127" w:type="dxa"/>
            <w:vAlign w:val="center"/>
          </w:tcPr>
          <w:p w14:paraId="3C4F3008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4F27EEB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5FBD94F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9CC80AB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570F936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1A156556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152605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74607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154420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41DD4A1E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6F247D80" w14:textId="77777777" w:rsidTr="0003701E">
        <w:tc>
          <w:tcPr>
            <w:tcW w:w="562" w:type="dxa"/>
          </w:tcPr>
          <w:p w14:paraId="4D99F0D8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2127" w:type="dxa"/>
            <w:vAlign w:val="center"/>
          </w:tcPr>
          <w:p w14:paraId="25B968AF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4F1CFB9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BBAD75A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9E48E29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02E750A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514CD8AC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25355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12505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158733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0C2128BC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196F59CD" w14:textId="77777777" w:rsidTr="0003701E">
        <w:tc>
          <w:tcPr>
            <w:tcW w:w="562" w:type="dxa"/>
          </w:tcPr>
          <w:p w14:paraId="65EF8318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2127" w:type="dxa"/>
            <w:vAlign w:val="center"/>
          </w:tcPr>
          <w:p w14:paraId="308529A1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F9ACD44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0C1AA5A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0B13A40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A149752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42FDF81C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74665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214724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201006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2424236A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133863ED" w14:textId="77777777" w:rsidTr="0003701E">
        <w:tc>
          <w:tcPr>
            <w:tcW w:w="562" w:type="dxa"/>
          </w:tcPr>
          <w:p w14:paraId="5FD4BB1A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2127" w:type="dxa"/>
            <w:vAlign w:val="center"/>
          </w:tcPr>
          <w:p w14:paraId="7F1AC608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12C2F32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71B689B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188DB2C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A4D1129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49981422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148311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94735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153819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6A4925B4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77128A94" w14:textId="77777777" w:rsidTr="0003701E">
        <w:tc>
          <w:tcPr>
            <w:tcW w:w="562" w:type="dxa"/>
          </w:tcPr>
          <w:p w14:paraId="755E4666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2127" w:type="dxa"/>
            <w:vAlign w:val="center"/>
          </w:tcPr>
          <w:p w14:paraId="3CBFA5F3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F4E2E86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55B9CF4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6A1010C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9B22358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6202B5B7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13254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129329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212642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1D022A04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0BF91B64" w14:textId="77777777" w:rsidTr="0003701E">
        <w:tc>
          <w:tcPr>
            <w:tcW w:w="562" w:type="dxa"/>
          </w:tcPr>
          <w:p w14:paraId="1D5B59A3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2127" w:type="dxa"/>
            <w:vAlign w:val="center"/>
          </w:tcPr>
          <w:p w14:paraId="548A7E15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013CA7D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24BF599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719E6C4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7B6D487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6C042B63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8319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189090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205820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770167D4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64C2A864" w14:textId="77777777" w:rsidTr="0003701E">
        <w:tc>
          <w:tcPr>
            <w:tcW w:w="562" w:type="dxa"/>
          </w:tcPr>
          <w:p w14:paraId="6E9C8A0A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2127" w:type="dxa"/>
            <w:vAlign w:val="center"/>
          </w:tcPr>
          <w:p w14:paraId="0668A31D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7463E36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CCDA40A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81AE860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B51956D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23DE3551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991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94550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16691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1EB0192D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  <w:tr w:rsidR="00CC1E7A" w:rsidRPr="00D8014F" w14:paraId="061E46B1" w14:textId="77777777" w:rsidTr="0003701E">
        <w:tc>
          <w:tcPr>
            <w:tcW w:w="562" w:type="dxa"/>
          </w:tcPr>
          <w:p w14:paraId="1AC2E464" w14:textId="77777777" w:rsidR="00CC1E7A" w:rsidRPr="00D8014F" w:rsidRDefault="00CC1E7A" w:rsidP="0003701E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2127" w:type="dxa"/>
            <w:vAlign w:val="center"/>
          </w:tcPr>
          <w:p w14:paraId="41C07E8F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0C41090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CBC2B45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9D4D06D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44CE80D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356EF744" w14:textId="77777777" w:rsidR="00CC1E7A" w:rsidRPr="00D8014F" w:rsidRDefault="00CC1E7A" w:rsidP="000370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10222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-92349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D8014F">
              <w:rPr>
                <w:rFonts w:ascii="ArialMT" w:hAnsi="ArialMT" w:cs="Arial"/>
                <w:bCs/>
                <w:sz w:val="20"/>
                <w:szCs w:val="20"/>
                <w:lang w:val="en-GB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GB"/>
                </w:rPr>
                <w:id w:val="136710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14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7D10BC8C" w14:textId="77777777" w:rsidR="00CC1E7A" w:rsidRPr="00D8014F" w:rsidRDefault="00CC1E7A" w:rsidP="0003701E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GB"/>
              </w:rPr>
            </w:pPr>
          </w:p>
        </w:tc>
      </w:tr>
    </w:tbl>
    <w:p w14:paraId="528AA348" w14:textId="77777777" w:rsidR="00CC1E7A" w:rsidRPr="00D8014F" w:rsidRDefault="00CC1E7A" w:rsidP="00CC1E7A">
      <w:pPr>
        <w:spacing w:line="259" w:lineRule="auto"/>
        <w:jc w:val="right"/>
        <w:rPr>
          <w:rFonts w:ascii="ArialMT" w:hAnsi="ArialMT" w:cs="Arial" w:hint="eastAsia"/>
          <w:bCs/>
          <w:i/>
          <w:sz w:val="8"/>
          <w:szCs w:val="8"/>
          <w:lang w:val="en-GB"/>
        </w:rPr>
      </w:pPr>
    </w:p>
    <w:p w14:paraId="2BA6D6BA" w14:textId="77777777" w:rsidR="00CC1E7A" w:rsidRPr="00D8014F" w:rsidRDefault="00CC1E7A" w:rsidP="00CC1E7A">
      <w:pPr>
        <w:spacing w:after="160" w:line="259" w:lineRule="auto"/>
        <w:rPr>
          <w:rFonts w:ascii="ArialMT" w:hAnsi="ArialMT" w:cs="Arial" w:hint="eastAsia"/>
          <w:bCs/>
          <w:i/>
          <w:sz w:val="20"/>
          <w:szCs w:val="20"/>
          <w:lang w:val="en-GB"/>
        </w:rPr>
      </w:pPr>
      <w:r w:rsidRPr="00D8014F">
        <w:rPr>
          <w:rFonts w:ascii="ArialMT" w:hAnsi="ArialMT" w:cs="Arial"/>
          <w:bCs/>
          <w:i/>
          <w:sz w:val="20"/>
          <w:szCs w:val="20"/>
          <w:lang w:val="en-GB"/>
        </w:rPr>
        <w:t>Press “Tab” in the last bottom box on the right if you wish to add more lines</w:t>
      </w:r>
    </w:p>
    <w:p w14:paraId="3A8861AE" w14:textId="77777777" w:rsidR="00CC1E7A" w:rsidRPr="00064DCD" w:rsidRDefault="00CC1E7A" w:rsidP="00CC1E7A">
      <w:pPr>
        <w:rPr>
          <w:rFonts w:ascii="ArialMT" w:hAnsi="ArialMT" w:cs="Arial" w:hint="eastAsia"/>
          <w:sz w:val="20"/>
          <w:szCs w:val="20"/>
          <w:u w:val="single"/>
          <w:lang w:val="en-GB"/>
        </w:rPr>
      </w:pPr>
      <w:r w:rsidRPr="00064DCD">
        <w:rPr>
          <w:rFonts w:ascii="ArialMT" w:hAnsi="ArialMT" w:cs="Arial"/>
          <w:sz w:val="20"/>
          <w:szCs w:val="20"/>
          <w:u w:val="single"/>
          <w:lang w:val="en-GB"/>
        </w:rPr>
        <w:t>Notes:</w:t>
      </w:r>
    </w:p>
    <w:p w14:paraId="1D182E53" w14:textId="77777777" w:rsidR="00CC1E7A" w:rsidRPr="00064DCD" w:rsidRDefault="00CC1E7A" w:rsidP="00CC1E7A">
      <w:pPr>
        <w:numPr>
          <w:ilvl w:val="0"/>
          <w:numId w:val="10"/>
        </w:numPr>
        <w:rPr>
          <w:rFonts w:ascii="ArialMT" w:hAnsi="ArialMT" w:cs="Arial" w:hint="eastAsia"/>
          <w:sz w:val="20"/>
          <w:szCs w:val="20"/>
          <w:lang w:val="en-GB"/>
        </w:rPr>
      </w:pPr>
      <w:r w:rsidRPr="00064DCD">
        <w:rPr>
          <w:rFonts w:ascii="ArialMT" w:hAnsi="ArialMT" w:cs="Arial"/>
          <w:sz w:val="20"/>
          <w:szCs w:val="20"/>
          <w:lang w:val="en-GB"/>
        </w:rPr>
        <w:t xml:space="preserve">Please give comments in respect of </w:t>
      </w:r>
      <w:r>
        <w:rPr>
          <w:rFonts w:ascii="ArialMT" w:hAnsi="ArialMT" w:cs="Arial"/>
          <w:sz w:val="20"/>
          <w:szCs w:val="20"/>
          <w:lang w:val="en-GB"/>
        </w:rPr>
        <w:t xml:space="preserve">the </w:t>
      </w:r>
      <w:r w:rsidRPr="00064DCD">
        <w:rPr>
          <w:rFonts w:ascii="ArialMT" w:hAnsi="ArialMT" w:cs="Arial"/>
          <w:sz w:val="20"/>
          <w:szCs w:val="20"/>
          <w:lang w:val="en-GB"/>
        </w:rPr>
        <w:t xml:space="preserve">umpires who officiated in the tournament as to whether the overall performance of the umpire meets the mark required for their grade (BWF Certificated / Accredited, Continental Certificated / Accredited). </w:t>
      </w:r>
    </w:p>
    <w:p w14:paraId="43B5DF06" w14:textId="77777777" w:rsidR="00CC1E7A" w:rsidRPr="00064DCD" w:rsidRDefault="00CC1E7A" w:rsidP="00CC1E7A">
      <w:pPr>
        <w:numPr>
          <w:ilvl w:val="0"/>
          <w:numId w:val="10"/>
        </w:numPr>
        <w:rPr>
          <w:rFonts w:ascii="ArialMT" w:hAnsi="ArialMT" w:cs="Arial" w:hint="eastAsia"/>
          <w:sz w:val="20"/>
          <w:szCs w:val="20"/>
          <w:lang w:val="en-GB"/>
        </w:rPr>
      </w:pPr>
      <w:r w:rsidRPr="00064DCD">
        <w:rPr>
          <w:rFonts w:ascii="ArialMT" w:hAnsi="ArialMT" w:cs="Arial"/>
          <w:sz w:val="20"/>
          <w:szCs w:val="20"/>
          <w:lang w:val="en-GB"/>
        </w:rPr>
        <w:t>Please give detailed comments in respect of</w:t>
      </w:r>
      <w:r>
        <w:rPr>
          <w:rFonts w:ascii="ArialMT" w:hAnsi="ArialMT" w:cs="Arial"/>
          <w:sz w:val="20"/>
          <w:szCs w:val="20"/>
          <w:lang w:val="en-GB"/>
        </w:rPr>
        <w:t xml:space="preserve"> the</w:t>
      </w:r>
      <w:r w:rsidRPr="00064DCD">
        <w:rPr>
          <w:rFonts w:ascii="ArialMT" w:hAnsi="ArialMT" w:cs="Arial"/>
          <w:sz w:val="20"/>
          <w:szCs w:val="20"/>
          <w:lang w:val="en-GB"/>
        </w:rPr>
        <w:t xml:space="preserve"> umpires whose performance did not meet the desired expectations of their umpiring grade.</w:t>
      </w:r>
    </w:p>
    <w:p w14:paraId="3339BDDA" w14:textId="77777777" w:rsidR="00CC1E7A" w:rsidRPr="00863923" w:rsidRDefault="00CC1E7A" w:rsidP="00CC1E7A">
      <w:pPr>
        <w:numPr>
          <w:ilvl w:val="0"/>
          <w:numId w:val="10"/>
        </w:numPr>
        <w:rPr>
          <w:rFonts w:ascii="ArialMT" w:hAnsi="ArialMT" w:cs="Arial" w:hint="eastAsia"/>
          <w:sz w:val="20"/>
          <w:szCs w:val="20"/>
          <w:lang w:val="en-GB"/>
        </w:rPr>
        <w:sectPr w:rsidR="00CC1E7A" w:rsidRPr="00863923" w:rsidSect="0074425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064DCD">
        <w:rPr>
          <w:rFonts w:ascii="ArialMT" w:hAnsi="ArialMT" w:cs="Arial"/>
          <w:sz w:val="20"/>
          <w:szCs w:val="20"/>
          <w:lang w:val="en-GB"/>
        </w:rPr>
        <w:t>Please state in</w:t>
      </w:r>
      <w:r>
        <w:rPr>
          <w:rFonts w:ascii="ArialMT" w:hAnsi="ArialMT" w:cs="Arial"/>
          <w:sz w:val="20"/>
          <w:szCs w:val="20"/>
          <w:lang w:val="en-GB"/>
        </w:rPr>
        <w:t xml:space="preserve"> the comments column</w:t>
      </w:r>
      <w:r w:rsidRPr="00064DCD">
        <w:rPr>
          <w:rFonts w:ascii="ArialMT" w:hAnsi="ArialMT" w:cs="Arial"/>
          <w:sz w:val="20"/>
          <w:szCs w:val="20"/>
          <w:lang w:val="en-GB"/>
        </w:rPr>
        <w:t xml:space="preserve"> the umpires and service judg</w:t>
      </w:r>
      <w:r>
        <w:rPr>
          <w:rFonts w:ascii="ArialMT" w:hAnsi="ArialMT" w:cs="Arial"/>
          <w:sz w:val="20"/>
          <w:szCs w:val="20"/>
          <w:lang w:val="en-GB"/>
        </w:rPr>
        <w:t xml:space="preserve">es for the finals, including </w:t>
      </w:r>
      <w:r w:rsidRPr="00064DCD">
        <w:rPr>
          <w:rFonts w:ascii="ArialMT" w:hAnsi="ArialMT" w:cs="Arial"/>
          <w:sz w:val="20"/>
          <w:szCs w:val="20"/>
          <w:lang w:val="en-GB"/>
        </w:rPr>
        <w:t>events officiated by them.</w:t>
      </w:r>
    </w:p>
    <w:p w14:paraId="49351169" w14:textId="77777777" w:rsidR="00CC1E7A" w:rsidRPr="00D8014F" w:rsidRDefault="00CC1E7A" w:rsidP="00CC1E7A">
      <w:pPr>
        <w:spacing w:line="360" w:lineRule="auto"/>
        <w:ind w:right="-851"/>
        <w:rPr>
          <w:rFonts w:ascii="ArialMT" w:eastAsia="Times New Roman" w:hAnsi="ArialMT" w:cs="Arial"/>
          <w:sz w:val="26"/>
          <w:szCs w:val="26"/>
          <w:lang w:val="en-GB" w:eastAsia="fr-FR"/>
        </w:rPr>
      </w:pPr>
      <w:r w:rsidRPr="00D8014F">
        <w:rPr>
          <w:rFonts w:ascii="ArialMT" w:eastAsia="Times New Roman" w:hAnsi="ArialMT" w:cs="Arial"/>
          <w:b/>
          <w:sz w:val="26"/>
          <w:szCs w:val="26"/>
          <w:u w:val="single"/>
          <w:lang w:val="en-GB" w:eastAsia="fr-FR"/>
        </w:rPr>
        <w:lastRenderedPageBreak/>
        <w:t>Miscellaneous</w:t>
      </w:r>
    </w:p>
    <w:p w14:paraId="13E9D259" w14:textId="77777777" w:rsidR="00CC1E7A" w:rsidRPr="00D8014F" w:rsidRDefault="00CC1E7A" w:rsidP="00CC1E7A">
      <w:pPr>
        <w:tabs>
          <w:tab w:val="left" w:pos="2552"/>
        </w:tabs>
        <w:spacing w:line="240" w:lineRule="atLeast"/>
        <w:outlineLvl w:val="0"/>
        <w:rPr>
          <w:rFonts w:ascii="ArialMT" w:eastAsia="Times New Roman" w:hAnsi="ArialMT" w:cs="Arial"/>
          <w:lang w:val="en-GB" w:eastAsia="fr-FR"/>
        </w:rPr>
      </w:pPr>
      <w:r w:rsidRPr="00D8014F">
        <w:rPr>
          <w:rFonts w:ascii="ArialMT" w:eastAsia="Times New Roman" w:hAnsi="ArialMT" w:cs="Arial"/>
          <w:b/>
          <w:lang w:val="en-GB" w:eastAsia="fr-FR"/>
        </w:rPr>
        <w:t xml:space="preserve">Summary of all </w:t>
      </w:r>
      <w:r>
        <w:rPr>
          <w:rFonts w:ascii="ArialMT" w:eastAsia="Times New Roman" w:hAnsi="ArialMT" w:cs="Arial"/>
          <w:b/>
          <w:lang w:val="en-GB" w:eastAsia="fr-FR"/>
        </w:rPr>
        <w:t xml:space="preserve">BWF </w:t>
      </w:r>
      <w:r w:rsidRPr="00D8014F">
        <w:rPr>
          <w:rFonts w:ascii="ArialMT" w:eastAsia="Times New Roman" w:hAnsi="ArialMT" w:cs="Arial"/>
          <w:b/>
          <w:lang w:val="en-GB" w:eastAsia="fr-FR"/>
        </w:rPr>
        <w:t xml:space="preserve">GCR and BEC Elite Circuit Regulations that have been violated by the organisers (if any) – </w:t>
      </w:r>
      <w:r w:rsidRPr="00D8014F">
        <w:rPr>
          <w:rFonts w:ascii="ArialMT" w:eastAsia="Times New Roman" w:hAnsi="ArialMT" w:cs="Arial"/>
          <w:i/>
          <w:lang w:val="en-GB" w:eastAsia="fr-FR"/>
        </w:rPr>
        <w:t>please indicate the exact regulation and list the violation:</w:t>
      </w:r>
    </w:p>
    <w:p w14:paraId="0C3754B6" w14:textId="77777777" w:rsidR="00CC1E7A" w:rsidRPr="0004305D" w:rsidRDefault="00CC1E7A" w:rsidP="00CC1E7A">
      <w:pPr>
        <w:pStyle w:val="NoSpacing"/>
        <w:rPr>
          <w:rFonts w:ascii="ArialMT" w:hAnsi="ArialMT" w:cs="Arial" w:hint="eastAsia"/>
          <w:sz w:val="22"/>
          <w:szCs w:val="22"/>
          <w:lang w:val="en-GB" w:eastAsia="fr-FR"/>
        </w:rPr>
      </w:pPr>
    </w:p>
    <w:p w14:paraId="41B97C52" w14:textId="77777777" w:rsidR="00CC1E7A" w:rsidRPr="0004305D" w:rsidRDefault="00CC1E7A" w:rsidP="00CC1E7A">
      <w:pPr>
        <w:pStyle w:val="NoSpacing"/>
        <w:rPr>
          <w:rFonts w:ascii="ArialMT" w:hAnsi="ArialMT" w:cs="Arial" w:hint="eastAsia"/>
          <w:sz w:val="22"/>
          <w:szCs w:val="22"/>
          <w:u w:val="single"/>
          <w:lang w:val="en-GB" w:eastAsia="fr-FR"/>
        </w:rPr>
      </w:pPr>
    </w:p>
    <w:p w14:paraId="03E32418" w14:textId="77777777" w:rsidR="00CC1E7A" w:rsidRPr="0004305D" w:rsidRDefault="00CC1E7A" w:rsidP="00CC1E7A">
      <w:pPr>
        <w:pStyle w:val="NoSpacing"/>
        <w:rPr>
          <w:rFonts w:ascii="ArialMT" w:hAnsi="ArialMT" w:cs="Arial" w:hint="eastAsia"/>
          <w:sz w:val="22"/>
          <w:szCs w:val="22"/>
          <w:u w:val="single"/>
          <w:lang w:val="en-GB" w:eastAsia="fr-FR"/>
        </w:rPr>
      </w:pPr>
    </w:p>
    <w:p w14:paraId="3BEC5914" w14:textId="77777777" w:rsidR="00CC1E7A" w:rsidRPr="0004305D" w:rsidRDefault="00CC1E7A" w:rsidP="00CC1E7A">
      <w:pPr>
        <w:pStyle w:val="NoSpacing"/>
        <w:rPr>
          <w:rFonts w:ascii="ArialMT" w:hAnsi="ArialMT" w:cs="Arial" w:hint="eastAsia"/>
          <w:sz w:val="22"/>
          <w:szCs w:val="22"/>
          <w:u w:val="single"/>
          <w:lang w:val="en-GB" w:eastAsia="fr-FR"/>
        </w:rPr>
      </w:pPr>
    </w:p>
    <w:p w14:paraId="75221C1E" w14:textId="77777777" w:rsidR="00CC1E7A" w:rsidRPr="0004305D" w:rsidRDefault="00CC1E7A" w:rsidP="00CC1E7A">
      <w:pPr>
        <w:pStyle w:val="NoSpacing"/>
        <w:rPr>
          <w:rFonts w:ascii="ArialMT" w:hAnsi="ArialMT" w:cs="Arial" w:hint="eastAsia"/>
          <w:sz w:val="22"/>
          <w:szCs w:val="22"/>
          <w:u w:val="single"/>
          <w:lang w:val="en-GB" w:eastAsia="fr-FR"/>
        </w:rPr>
      </w:pPr>
    </w:p>
    <w:p w14:paraId="389DB285" w14:textId="77777777" w:rsidR="00CC1E7A" w:rsidRPr="00D8014F" w:rsidRDefault="00CC1E7A" w:rsidP="00CC1E7A">
      <w:pPr>
        <w:spacing w:line="360" w:lineRule="atLeast"/>
        <w:ind w:right="-851"/>
        <w:rPr>
          <w:rFonts w:ascii="ArialMT" w:eastAsia="Times New Roman" w:hAnsi="ArialMT" w:cs="Arial"/>
          <w:lang w:val="en-GB" w:eastAsia="fr-FR"/>
        </w:rPr>
      </w:pPr>
      <w:r w:rsidRPr="00D8014F">
        <w:rPr>
          <w:rFonts w:ascii="ArialMT" w:eastAsia="Times New Roman" w:hAnsi="ArialMT" w:cs="Arial"/>
          <w:b/>
          <w:lang w:val="en-GB" w:eastAsia="fr-FR"/>
        </w:rPr>
        <w:t>Proposed changes to the Referee’s Report:</w:t>
      </w:r>
    </w:p>
    <w:p w14:paraId="14D66977" w14:textId="77777777" w:rsidR="00CC1E7A" w:rsidRPr="0004305D" w:rsidRDefault="00CC1E7A" w:rsidP="00CC1E7A">
      <w:pPr>
        <w:pStyle w:val="NoSpacing"/>
        <w:rPr>
          <w:rFonts w:ascii="ArialMT" w:hAnsi="ArialMT" w:hint="eastAsia"/>
          <w:sz w:val="22"/>
          <w:szCs w:val="22"/>
          <w:lang w:val="en-GB" w:eastAsia="fr-FR"/>
        </w:rPr>
      </w:pPr>
    </w:p>
    <w:p w14:paraId="0098C936" w14:textId="77777777" w:rsidR="00CC1E7A" w:rsidRPr="0004305D" w:rsidRDefault="00CC1E7A" w:rsidP="00CC1E7A">
      <w:pPr>
        <w:pStyle w:val="NoSpacing"/>
        <w:rPr>
          <w:rFonts w:ascii="ArialMT" w:hAnsi="ArialMT" w:hint="eastAsia"/>
          <w:sz w:val="22"/>
          <w:szCs w:val="22"/>
          <w:u w:val="single"/>
          <w:lang w:val="en-GB" w:eastAsia="fr-FR"/>
        </w:rPr>
      </w:pPr>
    </w:p>
    <w:p w14:paraId="006BBAF8" w14:textId="77777777" w:rsidR="00CC1E7A" w:rsidRDefault="00CC1E7A" w:rsidP="00CC1E7A">
      <w:pPr>
        <w:spacing w:line="360" w:lineRule="atLeast"/>
        <w:ind w:right="-851"/>
        <w:rPr>
          <w:rFonts w:ascii="ArialMT" w:eastAsia="Times New Roman" w:hAnsi="ArialMT" w:cs="Arial"/>
          <w:sz w:val="22"/>
          <w:szCs w:val="22"/>
          <w:lang w:val="en-GB" w:eastAsia="fr-FR"/>
        </w:rPr>
      </w:pPr>
    </w:p>
    <w:p w14:paraId="3FF05EDD" w14:textId="77777777" w:rsidR="00CC1E7A" w:rsidRPr="0004305D" w:rsidRDefault="00CC1E7A" w:rsidP="00CC1E7A">
      <w:pPr>
        <w:spacing w:line="360" w:lineRule="atLeast"/>
        <w:ind w:right="-851"/>
        <w:rPr>
          <w:rFonts w:ascii="ArialMT" w:eastAsia="Times New Roman" w:hAnsi="ArialMT" w:cs="Arial"/>
          <w:sz w:val="22"/>
          <w:szCs w:val="22"/>
          <w:lang w:val="en-GB" w:eastAsia="fr-FR"/>
        </w:rPr>
      </w:pPr>
    </w:p>
    <w:p w14:paraId="03740E0E" w14:textId="77777777" w:rsidR="00CC1E7A" w:rsidRPr="0004305D" w:rsidRDefault="00CC1E7A" w:rsidP="00CC1E7A">
      <w:pPr>
        <w:spacing w:line="360" w:lineRule="atLeast"/>
        <w:ind w:right="-851"/>
        <w:rPr>
          <w:rFonts w:ascii="ArialMT" w:eastAsia="Times New Roman" w:hAnsi="ArialMT" w:cs="Arial"/>
          <w:sz w:val="22"/>
          <w:szCs w:val="22"/>
          <w:lang w:val="en-GB" w:eastAsia="fr-FR"/>
        </w:rPr>
      </w:pPr>
    </w:p>
    <w:p w14:paraId="164BD813" w14:textId="77777777" w:rsidR="00CC1E7A" w:rsidRPr="00D8014F" w:rsidRDefault="00CC1E7A" w:rsidP="00CC1E7A">
      <w:pPr>
        <w:spacing w:line="360" w:lineRule="atLeast"/>
        <w:ind w:right="-851"/>
        <w:rPr>
          <w:rFonts w:ascii="ArialMT" w:eastAsia="Times New Roman" w:hAnsi="ArialMT" w:cs="Arial"/>
          <w:lang w:val="en-GB" w:eastAsia="fr-FR"/>
        </w:rPr>
      </w:pPr>
      <w:r w:rsidRPr="00D8014F">
        <w:rPr>
          <w:rFonts w:ascii="ArialMT" w:eastAsia="Times New Roman" w:hAnsi="ArialMT" w:cs="Arial"/>
          <w:b/>
          <w:lang w:val="en-GB" w:eastAsia="fr-FR"/>
        </w:rPr>
        <w:t>Additional comments to Badminton Europe:</w:t>
      </w:r>
    </w:p>
    <w:p w14:paraId="76AD1216" w14:textId="77777777" w:rsidR="00CC1E7A" w:rsidRPr="0004305D" w:rsidRDefault="00CC1E7A" w:rsidP="00CC1E7A">
      <w:pPr>
        <w:spacing w:line="360" w:lineRule="atLeast"/>
        <w:ind w:right="-851"/>
        <w:outlineLvl w:val="0"/>
        <w:rPr>
          <w:rFonts w:ascii="ArialMT" w:eastAsia="Times New Roman" w:hAnsi="ArialMT" w:cs="Arial"/>
          <w:sz w:val="22"/>
          <w:szCs w:val="22"/>
          <w:highlight w:val="yellow"/>
          <w:lang w:val="en-GB" w:eastAsia="fr-FR"/>
        </w:rPr>
      </w:pPr>
    </w:p>
    <w:p w14:paraId="689BD73E" w14:textId="77777777" w:rsidR="00CC1E7A" w:rsidRPr="0004305D" w:rsidRDefault="00CC1E7A" w:rsidP="00CC1E7A">
      <w:pPr>
        <w:spacing w:line="360" w:lineRule="atLeast"/>
        <w:ind w:right="-851"/>
        <w:outlineLvl w:val="0"/>
        <w:rPr>
          <w:rFonts w:ascii="ArialMT" w:eastAsia="Times New Roman" w:hAnsi="ArialMT" w:cs="Arial"/>
          <w:sz w:val="22"/>
          <w:szCs w:val="22"/>
          <w:lang w:val="en-GB" w:eastAsia="fr-FR"/>
        </w:rPr>
      </w:pPr>
    </w:p>
    <w:p w14:paraId="3D9D4C1A" w14:textId="77777777" w:rsidR="00CC1E7A" w:rsidRPr="0004305D" w:rsidRDefault="00CC1E7A" w:rsidP="00CC1E7A">
      <w:pPr>
        <w:spacing w:line="360" w:lineRule="atLeast"/>
        <w:ind w:right="-851"/>
        <w:outlineLvl w:val="0"/>
        <w:rPr>
          <w:rFonts w:ascii="ArialMT" w:eastAsia="Times New Roman" w:hAnsi="ArialMT" w:cs="Arial"/>
          <w:sz w:val="22"/>
          <w:szCs w:val="22"/>
          <w:lang w:val="en-GB" w:eastAsia="fr-FR"/>
        </w:rPr>
      </w:pPr>
    </w:p>
    <w:p w14:paraId="567D4E78" w14:textId="77777777" w:rsidR="00CC1E7A" w:rsidRPr="0004305D" w:rsidRDefault="00CC1E7A" w:rsidP="00CC1E7A">
      <w:pPr>
        <w:spacing w:line="360" w:lineRule="atLeast"/>
        <w:ind w:right="-851"/>
        <w:outlineLvl w:val="0"/>
        <w:rPr>
          <w:rFonts w:ascii="ArialMT" w:eastAsia="Times New Roman" w:hAnsi="ArialMT" w:cs="Arial"/>
          <w:sz w:val="22"/>
          <w:szCs w:val="22"/>
          <w:lang w:val="en-GB" w:eastAsia="fr-FR"/>
        </w:rPr>
      </w:pPr>
    </w:p>
    <w:p w14:paraId="2038474F" w14:textId="77777777" w:rsidR="00CC1E7A" w:rsidRPr="0004305D" w:rsidRDefault="00CC1E7A" w:rsidP="00CC1E7A">
      <w:pPr>
        <w:spacing w:line="360" w:lineRule="atLeast"/>
        <w:ind w:right="-851"/>
        <w:outlineLvl w:val="0"/>
        <w:rPr>
          <w:rFonts w:ascii="ArialMT" w:eastAsia="Times New Roman" w:hAnsi="ArialMT" w:cs="Arial"/>
          <w:sz w:val="22"/>
          <w:szCs w:val="22"/>
          <w:lang w:val="en-GB" w:eastAsia="fr-FR"/>
        </w:rPr>
      </w:pPr>
    </w:p>
    <w:p w14:paraId="2A1462E3" w14:textId="77777777" w:rsidR="00CC1E7A" w:rsidRPr="00F92B64" w:rsidRDefault="00CC1E7A" w:rsidP="00CC1E7A">
      <w:pPr>
        <w:spacing w:line="360" w:lineRule="atLeast"/>
        <w:ind w:right="-851"/>
        <w:outlineLvl w:val="0"/>
        <w:rPr>
          <w:rFonts w:ascii="ArialMT" w:eastAsia="Times New Roman" w:hAnsi="ArialMT" w:cs="Arial"/>
          <w:i/>
          <w:lang w:val="en-GB" w:eastAsia="fr-FR"/>
        </w:rPr>
      </w:pPr>
      <w:r w:rsidRPr="00D8014F">
        <w:rPr>
          <w:rFonts w:ascii="ArialMT" w:eastAsia="Times New Roman" w:hAnsi="ArialMT" w:cs="Arial"/>
          <w:b/>
          <w:sz w:val="26"/>
          <w:szCs w:val="26"/>
          <w:lang w:val="en-GB" w:eastAsia="fr-FR"/>
        </w:rPr>
        <w:t>Referee’s signature:</w:t>
      </w:r>
      <w:r w:rsidRPr="00D8014F">
        <w:rPr>
          <w:rFonts w:ascii="ArialMT" w:eastAsia="Times New Roman" w:hAnsi="ArialMT" w:cs="Arial"/>
          <w:sz w:val="26"/>
          <w:szCs w:val="26"/>
          <w:lang w:val="en-GB" w:eastAsia="fr-FR"/>
        </w:rPr>
        <w:t xml:space="preserve">  </w:t>
      </w:r>
    </w:p>
    <w:p w14:paraId="590EC4AF" w14:textId="77777777" w:rsidR="0093178C" w:rsidRPr="00CC1E7A" w:rsidRDefault="0093178C" w:rsidP="00CC1E7A"/>
    <w:sectPr w:rsidR="0093178C" w:rsidRPr="00CC1E7A" w:rsidSect="007477A6">
      <w:headerReference w:type="default" r:id="rId16"/>
      <w:footerReference w:type="default" r:id="rId17"/>
      <w:pgSz w:w="11906" w:h="16838"/>
      <w:pgMar w:top="1701" w:right="1134" w:bottom="1701" w:left="1134" w:header="0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06F5" w14:textId="77777777" w:rsidR="0099475A" w:rsidRDefault="0099475A" w:rsidP="0018349A">
      <w:r>
        <w:separator/>
      </w:r>
    </w:p>
  </w:endnote>
  <w:endnote w:type="continuationSeparator" w:id="0">
    <w:p w14:paraId="30A0EB7B" w14:textId="77777777" w:rsidR="0099475A" w:rsidRDefault="0099475A" w:rsidP="0018349A">
      <w:r>
        <w:continuationSeparator/>
      </w:r>
    </w:p>
  </w:endnote>
  <w:endnote w:type="continuationNotice" w:id="1">
    <w:p w14:paraId="6961E43B" w14:textId="77777777" w:rsidR="0099475A" w:rsidRDefault="00994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FD2A" w14:textId="77777777" w:rsidR="00112283" w:rsidRDefault="00344805">
    <w:pPr>
      <w:pStyle w:val="Footer"/>
    </w:pPr>
    <w:r>
      <w:rPr>
        <w:noProof/>
        <w:lang w:val="da-DK" w:eastAsia="da-DK"/>
      </w:rPr>
      <w:drawing>
        <wp:anchor distT="0" distB="0" distL="114300" distR="114300" simplePos="0" relativeHeight="251658240" behindDoc="0" locked="0" layoutInCell="1" allowOverlap="1" wp14:anchorId="5A55765F" wp14:editId="1BAAFD32">
          <wp:simplePos x="0" y="0"/>
          <wp:positionH relativeFrom="page">
            <wp:posOffset>0</wp:posOffset>
          </wp:positionH>
          <wp:positionV relativeFrom="page">
            <wp:posOffset>9645650</wp:posOffset>
          </wp:positionV>
          <wp:extent cx="7552055" cy="1033145"/>
          <wp:effectExtent l="0" t="0" r="0" b="0"/>
          <wp:wrapTight wrapText="bothSides">
            <wp:wrapPolygon edited="0">
              <wp:start x="0" y="0"/>
              <wp:lineTo x="0" y="21109"/>
              <wp:lineTo x="21522" y="21109"/>
              <wp:lineTo x="21522" y="0"/>
              <wp:lineTo x="0" y="0"/>
            </wp:wrapPolygon>
          </wp:wrapTight>
          <wp:docPr id="5" name="Billede 7" descr="k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3484" w14:textId="77777777" w:rsidR="0099475A" w:rsidRDefault="0099475A" w:rsidP="0018349A">
      <w:r>
        <w:separator/>
      </w:r>
    </w:p>
  </w:footnote>
  <w:footnote w:type="continuationSeparator" w:id="0">
    <w:p w14:paraId="139726EC" w14:textId="77777777" w:rsidR="0099475A" w:rsidRDefault="0099475A" w:rsidP="0018349A">
      <w:r>
        <w:continuationSeparator/>
      </w:r>
    </w:p>
  </w:footnote>
  <w:footnote w:type="continuationNotice" w:id="1">
    <w:p w14:paraId="7286985F" w14:textId="77777777" w:rsidR="0099475A" w:rsidRDefault="009947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795A" w14:textId="6595BD56" w:rsidR="00CC1E7A" w:rsidRDefault="00CC1E7A">
    <w:pPr>
      <w:pStyle w:val="Header"/>
    </w:pPr>
    <w:r>
      <w:rPr>
        <w:noProof/>
        <w:color w:val="3B3838" w:themeColor="background2" w:themeShade="40"/>
        <w:sz w:val="20"/>
        <w:szCs w:val="20"/>
      </w:rPr>
      <w:drawing>
        <wp:anchor distT="0" distB="0" distL="114300" distR="114300" simplePos="0" relativeHeight="251660289" behindDoc="1" locked="0" layoutInCell="1" allowOverlap="1" wp14:anchorId="3C8D7F55" wp14:editId="1BE9D4E7">
          <wp:simplePos x="0" y="0"/>
          <wp:positionH relativeFrom="page">
            <wp:posOffset>5486400</wp:posOffset>
          </wp:positionH>
          <wp:positionV relativeFrom="paragraph">
            <wp:posOffset>-410210</wp:posOffset>
          </wp:positionV>
          <wp:extent cx="2050711" cy="2019300"/>
          <wp:effectExtent l="0" t="0" r="0" b="0"/>
          <wp:wrapTight wrapText="bothSides">
            <wp:wrapPolygon edited="0">
              <wp:start x="8027" y="2853"/>
              <wp:lineTo x="7024" y="3872"/>
              <wp:lineTo x="6020" y="5298"/>
              <wp:lineTo x="6221" y="6521"/>
              <wp:lineTo x="8629" y="9781"/>
              <wp:lineTo x="6020" y="12634"/>
              <wp:lineTo x="6020" y="16098"/>
              <wp:lineTo x="16055" y="16098"/>
              <wp:lineTo x="16055" y="9577"/>
              <wp:lineTo x="15452" y="7132"/>
              <wp:lineTo x="15051" y="6521"/>
              <wp:lineTo x="9833" y="2853"/>
              <wp:lineTo x="8027" y="2853"/>
            </wp:wrapPolygon>
          </wp:wrapTight>
          <wp:docPr id="3" name="Billed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0711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CEF1" w14:textId="73FC8962" w:rsidR="00876207" w:rsidRDefault="000848E9">
    <w:pPr>
      <w:pStyle w:val="Header"/>
    </w:pPr>
    <w:r>
      <w:rPr>
        <w:noProof/>
        <w:color w:val="3B3838" w:themeColor="background2" w:themeShade="40"/>
        <w:sz w:val="20"/>
        <w:szCs w:val="20"/>
      </w:rPr>
      <w:drawing>
        <wp:anchor distT="0" distB="0" distL="114300" distR="114300" simplePos="0" relativeHeight="251658241" behindDoc="1" locked="0" layoutInCell="1" allowOverlap="1" wp14:anchorId="51DBBEA7" wp14:editId="4DC05E87">
          <wp:simplePos x="0" y="0"/>
          <wp:positionH relativeFrom="page">
            <wp:posOffset>5508964</wp:posOffset>
          </wp:positionH>
          <wp:positionV relativeFrom="paragraph">
            <wp:posOffset>38100</wp:posOffset>
          </wp:positionV>
          <wp:extent cx="2050711" cy="2019300"/>
          <wp:effectExtent l="0" t="0" r="0" b="0"/>
          <wp:wrapTight wrapText="bothSides">
            <wp:wrapPolygon edited="0">
              <wp:start x="8027" y="2853"/>
              <wp:lineTo x="7024" y="3872"/>
              <wp:lineTo x="6020" y="5298"/>
              <wp:lineTo x="6221" y="6521"/>
              <wp:lineTo x="8629" y="9781"/>
              <wp:lineTo x="6020" y="12634"/>
              <wp:lineTo x="6020" y="16098"/>
              <wp:lineTo x="16055" y="16098"/>
              <wp:lineTo x="16055" y="9577"/>
              <wp:lineTo x="15452" y="7132"/>
              <wp:lineTo x="15051" y="6521"/>
              <wp:lineTo x="9833" y="2853"/>
              <wp:lineTo x="8027" y="2853"/>
            </wp:wrapPolygon>
          </wp:wrapTight>
          <wp:docPr id="4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3112" cy="20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31D315" w14:textId="65B53699" w:rsidR="00876207" w:rsidRDefault="00876207">
    <w:pPr>
      <w:pStyle w:val="Header"/>
    </w:pPr>
  </w:p>
  <w:p w14:paraId="2A945B96" w14:textId="77777777" w:rsidR="00F92F9B" w:rsidRPr="00AA63A7" w:rsidRDefault="00F92F9B" w:rsidP="00D6385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20B"/>
    <w:multiLevelType w:val="hybridMultilevel"/>
    <w:tmpl w:val="CC9CFA0A"/>
    <w:lvl w:ilvl="0" w:tplc="C11869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74FD8"/>
    <w:multiLevelType w:val="hybridMultilevel"/>
    <w:tmpl w:val="915AD3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11E4E"/>
    <w:multiLevelType w:val="hybridMultilevel"/>
    <w:tmpl w:val="F6B2A870"/>
    <w:lvl w:ilvl="0" w:tplc="517A23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B83A71"/>
    <w:multiLevelType w:val="hybridMultilevel"/>
    <w:tmpl w:val="927C3736"/>
    <w:lvl w:ilvl="0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946B62"/>
    <w:multiLevelType w:val="hybridMultilevel"/>
    <w:tmpl w:val="80F49E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2A30"/>
    <w:multiLevelType w:val="hybridMultilevel"/>
    <w:tmpl w:val="69BA87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44017"/>
    <w:multiLevelType w:val="hybridMultilevel"/>
    <w:tmpl w:val="FAB6BF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FB035A5"/>
    <w:multiLevelType w:val="hybridMultilevel"/>
    <w:tmpl w:val="50F674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952A3"/>
    <w:multiLevelType w:val="hybridMultilevel"/>
    <w:tmpl w:val="6268870C"/>
    <w:lvl w:ilvl="0" w:tplc="6A409656">
      <w:start w:val="1"/>
      <w:numFmt w:val="decimal"/>
      <w:lvlText w:val="%1."/>
      <w:lvlJc w:val="left"/>
      <w:pPr>
        <w:ind w:left="129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16" w:hanging="360"/>
      </w:pPr>
    </w:lvl>
    <w:lvl w:ilvl="2" w:tplc="0809001B" w:tentative="1">
      <w:start w:val="1"/>
      <w:numFmt w:val="lowerRoman"/>
      <w:lvlText w:val="%3."/>
      <w:lvlJc w:val="right"/>
      <w:pPr>
        <w:ind w:left="2736" w:hanging="180"/>
      </w:pPr>
    </w:lvl>
    <w:lvl w:ilvl="3" w:tplc="0809000F" w:tentative="1">
      <w:start w:val="1"/>
      <w:numFmt w:val="decimal"/>
      <w:lvlText w:val="%4."/>
      <w:lvlJc w:val="left"/>
      <w:pPr>
        <w:ind w:left="3456" w:hanging="360"/>
      </w:pPr>
    </w:lvl>
    <w:lvl w:ilvl="4" w:tplc="08090019" w:tentative="1">
      <w:start w:val="1"/>
      <w:numFmt w:val="lowerLetter"/>
      <w:lvlText w:val="%5."/>
      <w:lvlJc w:val="left"/>
      <w:pPr>
        <w:ind w:left="4176" w:hanging="360"/>
      </w:pPr>
    </w:lvl>
    <w:lvl w:ilvl="5" w:tplc="0809001B" w:tentative="1">
      <w:start w:val="1"/>
      <w:numFmt w:val="lowerRoman"/>
      <w:lvlText w:val="%6."/>
      <w:lvlJc w:val="right"/>
      <w:pPr>
        <w:ind w:left="4896" w:hanging="180"/>
      </w:pPr>
    </w:lvl>
    <w:lvl w:ilvl="6" w:tplc="0809000F" w:tentative="1">
      <w:start w:val="1"/>
      <w:numFmt w:val="decimal"/>
      <w:lvlText w:val="%7."/>
      <w:lvlJc w:val="left"/>
      <w:pPr>
        <w:ind w:left="5616" w:hanging="360"/>
      </w:pPr>
    </w:lvl>
    <w:lvl w:ilvl="7" w:tplc="08090019" w:tentative="1">
      <w:start w:val="1"/>
      <w:numFmt w:val="lowerLetter"/>
      <w:lvlText w:val="%8."/>
      <w:lvlJc w:val="left"/>
      <w:pPr>
        <w:ind w:left="6336" w:hanging="360"/>
      </w:pPr>
    </w:lvl>
    <w:lvl w:ilvl="8" w:tplc="08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677A6DCD"/>
    <w:multiLevelType w:val="hybridMultilevel"/>
    <w:tmpl w:val="35E878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172BA"/>
    <w:multiLevelType w:val="hybridMultilevel"/>
    <w:tmpl w:val="AEB014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07EEB"/>
    <w:multiLevelType w:val="hybridMultilevel"/>
    <w:tmpl w:val="6DFA9D1E"/>
    <w:lvl w:ilvl="0" w:tplc="35B4991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22267">
    <w:abstractNumId w:val="7"/>
  </w:num>
  <w:num w:numId="2" w16cid:durableId="880170655">
    <w:abstractNumId w:val="0"/>
  </w:num>
  <w:num w:numId="3" w16cid:durableId="417597420">
    <w:abstractNumId w:val="8"/>
  </w:num>
  <w:num w:numId="4" w16cid:durableId="746077367">
    <w:abstractNumId w:val="2"/>
  </w:num>
  <w:num w:numId="5" w16cid:durableId="1870490525">
    <w:abstractNumId w:val="3"/>
  </w:num>
  <w:num w:numId="6" w16cid:durableId="518352389">
    <w:abstractNumId w:val="10"/>
  </w:num>
  <w:num w:numId="7" w16cid:durableId="948240506">
    <w:abstractNumId w:val="4"/>
  </w:num>
  <w:num w:numId="8" w16cid:durableId="1843858159">
    <w:abstractNumId w:val="11"/>
  </w:num>
  <w:num w:numId="9" w16cid:durableId="1998681294">
    <w:abstractNumId w:val="9"/>
  </w:num>
  <w:num w:numId="10" w16cid:durableId="1599558814">
    <w:abstractNumId w:val="6"/>
  </w:num>
  <w:num w:numId="11" w16cid:durableId="175114818">
    <w:abstractNumId w:val="5"/>
  </w:num>
  <w:num w:numId="12" w16cid:durableId="101410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F4"/>
    <w:rsid w:val="00000D22"/>
    <w:rsid w:val="00004476"/>
    <w:rsid w:val="00014390"/>
    <w:rsid w:val="0002139D"/>
    <w:rsid w:val="00024869"/>
    <w:rsid w:val="00034D56"/>
    <w:rsid w:val="00036321"/>
    <w:rsid w:val="000365E4"/>
    <w:rsid w:val="00037A26"/>
    <w:rsid w:val="00040A50"/>
    <w:rsid w:val="00050313"/>
    <w:rsid w:val="00061576"/>
    <w:rsid w:val="000615F0"/>
    <w:rsid w:val="00063BE0"/>
    <w:rsid w:val="00067B0F"/>
    <w:rsid w:val="00072E55"/>
    <w:rsid w:val="00077106"/>
    <w:rsid w:val="00077959"/>
    <w:rsid w:val="00080B4C"/>
    <w:rsid w:val="00081928"/>
    <w:rsid w:val="000840B2"/>
    <w:rsid w:val="000848E9"/>
    <w:rsid w:val="00084E0F"/>
    <w:rsid w:val="00093CF8"/>
    <w:rsid w:val="00095749"/>
    <w:rsid w:val="00095835"/>
    <w:rsid w:val="00096288"/>
    <w:rsid w:val="00096668"/>
    <w:rsid w:val="000B47DB"/>
    <w:rsid w:val="000B4E0B"/>
    <w:rsid w:val="000B6C5F"/>
    <w:rsid w:val="000C7A81"/>
    <w:rsid w:val="000E0DE7"/>
    <w:rsid w:val="000E6EF9"/>
    <w:rsid w:val="000F4CAB"/>
    <w:rsid w:val="00112283"/>
    <w:rsid w:val="00113977"/>
    <w:rsid w:val="0013041A"/>
    <w:rsid w:val="00136385"/>
    <w:rsid w:val="00141726"/>
    <w:rsid w:val="0014361A"/>
    <w:rsid w:val="001474EA"/>
    <w:rsid w:val="001527F4"/>
    <w:rsid w:val="00152FB8"/>
    <w:rsid w:val="0015358E"/>
    <w:rsid w:val="00153CE3"/>
    <w:rsid w:val="00171EA4"/>
    <w:rsid w:val="0017688C"/>
    <w:rsid w:val="00180FB7"/>
    <w:rsid w:val="00181413"/>
    <w:rsid w:val="00181F9A"/>
    <w:rsid w:val="0018349A"/>
    <w:rsid w:val="00183685"/>
    <w:rsid w:val="00192A1D"/>
    <w:rsid w:val="0019555D"/>
    <w:rsid w:val="0019651F"/>
    <w:rsid w:val="001A388C"/>
    <w:rsid w:val="001A5E21"/>
    <w:rsid w:val="001A683A"/>
    <w:rsid w:val="001B27C5"/>
    <w:rsid w:val="001B7E72"/>
    <w:rsid w:val="001C26A8"/>
    <w:rsid w:val="001C38BD"/>
    <w:rsid w:val="001C4395"/>
    <w:rsid w:val="001C45F9"/>
    <w:rsid w:val="001C485D"/>
    <w:rsid w:val="001C5601"/>
    <w:rsid w:val="001D3280"/>
    <w:rsid w:val="001D7F19"/>
    <w:rsid w:val="001F0D3E"/>
    <w:rsid w:val="001F16EF"/>
    <w:rsid w:val="001F3196"/>
    <w:rsid w:val="00203609"/>
    <w:rsid w:val="002065D1"/>
    <w:rsid w:val="00211F94"/>
    <w:rsid w:val="00213E06"/>
    <w:rsid w:val="0021459C"/>
    <w:rsid w:val="00222146"/>
    <w:rsid w:val="00222904"/>
    <w:rsid w:val="00224529"/>
    <w:rsid w:val="0022458D"/>
    <w:rsid w:val="00224821"/>
    <w:rsid w:val="00236814"/>
    <w:rsid w:val="00250091"/>
    <w:rsid w:val="00255D1C"/>
    <w:rsid w:val="00267DD0"/>
    <w:rsid w:val="00270455"/>
    <w:rsid w:val="00273557"/>
    <w:rsid w:val="002900D0"/>
    <w:rsid w:val="0029068C"/>
    <w:rsid w:val="00290695"/>
    <w:rsid w:val="002962D0"/>
    <w:rsid w:val="002A380A"/>
    <w:rsid w:val="002A3BD4"/>
    <w:rsid w:val="002A447F"/>
    <w:rsid w:val="002A5AA6"/>
    <w:rsid w:val="002B5ABF"/>
    <w:rsid w:val="002C59CF"/>
    <w:rsid w:val="002C747D"/>
    <w:rsid w:val="002C7903"/>
    <w:rsid w:val="002D4653"/>
    <w:rsid w:val="002E0304"/>
    <w:rsid w:val="002E3F47"/>
    <w:rsid w:val="002E509C"/>
    <w:rsid w:val="002F0AFE"/>
    <w:rsid w:val="002F42DA"/>
    <w:rsid w:val="0030214E"/>
    <w:rsid w:val="00303B82"/>
    <w:rsid w:val="00304142"/>
    <w:rsid w:val="00310B6C"/>
    <w:rsid w:val="003237AF"/>
    <w:rsid w:val="003270E2"/>
    <w:rsid w:val="00330351"/>
    <w:rsid w:val="00332741"/>
    <w:rsid w:val="00333935"/>
    <w:rsid w:val="00334CB3"/>
    <w:rsid w:val="00344805"/>
    <w:rsid w:val="003535B1"/>
    <w:rsid w:val="00355EF0"/>
    <w:rsid w:val="00355FDB"/>
    <w:rsid w:val="00361A61"/>
    <w:rsid w:val="00361E52"/>
    <w:rsid w:val="00365679"/>
    <w:rsid w:val="00365B02"/>
    <w:rsid w:val="00382C94"/>
    <w:rsid w:val="003847E8"/>
    <w:rsid w:val="00391852"/>
    <w:rsid w:val="003A0BC5"/>
    <w:rsid w:val="003A0EF0"/>
    <w:rsid w:val="003B1AE5"/>
    <w:rsid w:val="003B1B58"/>
    <w:rsid w:val="003B504E"/>
    <w:rsid w:val="003C28FA"/>
    <w:rsid w:val="003C2A5E"/>
    <w:rsid w:val="003D0245"/>
    <w:rsid w:val="003D05E2"/>
    <w:rsid w:val="003D1697"/>
    <w:rsid w:val="003D1F34"/>
    <w:rsid w:val="003E16B4"/>
    <w:rsid w:val="003E3B70"/>
    <w:rsid w:val="003F3CD6"/>
    <w:rsid w:val="003F3F58"/>
    <w:rsid w:val="003F702B"/>
    <w:rsid w:val="0040416D"/>
    <w:rsid w:val="00410DE7"/>
    <w:rsid w:val="00413362"/>
    <w:rsid w:val="00423A99"/>
    <w:rsid w:val="004319B0"/>
    <w:rsid w:val="00440B1D"/>
    <w:rsid w:val="00440CFF"/>
    <w:rsid w:val="00444E54"/>
    <w:rsid w:val="00447781"/>
    <w:rsid w:val="00447F19"/>
    <w:rsid w:val="00450A18"/>
    <w:rsid w:val="00451ABA"/>
    <w:rsid w:val="00457357"/>
    <w:rsid w:val="004576D2"/>
    <w:rsid w:val="00464FF2"/>
    <w:rsid w:val="00467BE3"/>
    <w:rsid w:val="004752BA"/>
    <w:rsid w:val="00480F95"/>
    <w:rsid w:val="00481B38"/>
    <w:rsid w:val="00491CFC"/>
    <w:rsid w:val="00494E2E"/>
    <w:rsid w:val="004959EA"/>
    <w:rsid w:val="004A0630"/>
    <w:rsid w:val="004B1016"/>
    <w:rsid w:val="004B48F4"/>
    <w:rsid w:val="004B54F6"/>
    <w:rsid w:val="004B6EFA"/>
    <w:rsid w:val="004B7275"/>
    <w:rsid w:val="004B773D"/>
    <w:rsid w:val="004C4CD7"/>
    <w:rsid w:val="004C6178"/>
    <w:rsid w:val="004C7E08"/>
    <w:rsid w:val="004D013D"/>
    <w:rsid w:val="004E1594"/>
    <w:rsid w:val="004E2891"/>
    <w:rsid w:val="004E50FC"/>
    <w:rsid w:val="004E5EBA"/>
    <w:rsid w:val="00503147"/>
    <w:rsid w:val="00504149"/>
    <w:rsid w:val="005050A4"/>
    <w:rsid w:val="00507B7E"/>
    <w:rsid w:val="00511212"/>
    <w:rsid w:val="005172E3"/>
    <w:rsid w:val="00531D62"/>
    <w:rsid w:val="00544683"/>
    <w:rsid w:val="005449CE"/>
    <w:rsid w:val="00545185"/>
    <w:rsid w:val="00546B39"/>
    <w:rsid w:val="0055334C"/>
    <w:rsid w:val="005535C1"/>
    <w:rsid w:val="00560479"/>
    <w:rsid w:val="005625B2"/>
    <w:rsid w:val="00566BB8"/>
    <w:rsid w:val="00574ADE"/>
    <w:rsid w:val="00576A0A"/>
    <w:rsid w:val="0058622D"/>
    <w:rsid w:val="0059097C"/>
    <w:rsid w:val="005914B6"/>
    <w:rsid w:val="0059192E"/>
    <w:rsid w:val="00591C0E"/>
    <w:rsid w:val="005A308F"/>
    <w:rsid w:val="005A31DF"/>
    <w:rsid w:val="005B125B"/>
    <w:rsid w:val="005B2416"/>
    <w:rsid w:val="005C14DC"/>
    <w:rsid w:val="005C2F0A"/>
    <w:rsid w:val="005D26E9"/>
    <w:rsid w:val="005D2CED"/>
    <w:rsid w:val="005F0ADD"/>
    <w:rsid w:val="005F28B5"/>
    <w:rsid w:val="005F423E"/>
    <w:rsid w:val="005F4E99"/>
    <w:rsid w:val="005F6657"/>
    <w:rsid w:val="0060178C"/>
    <w:rsid w:val="006078F7"/>
    <w:rsid w:val="00613117"/>
    <w:rsid w:val="00613175"/>
    <w:rsid w:val="006150D3"/>
    <w:rsid w:val="00624753"/>
    <w:rsid w:val="00633759"/>
    <w:rsid w:val="00634057"/>
    <w:rsid w:val="00641247"/>
    <w:rsid w:val="00655854"/>
    <w:rsid w:val="00656C1A"/>
    <w:rsid w:val="00656EDE"/>
    <w:rsid w:val="00657110"/>
    <w:rsid w:val="00670804"/>
    <w:rsid w:val="00677662"/>
    <w:rsid w:val="00677C5D"/>
    <w:rsid w:val="00684140"/>
    <w:rsid w:val="0069029E"/>
    <w:rsid w:val="006A637D"/>
    <w:rsid w:val="006C4F9F"/>
    <w:rsid w:val="006C6D23"/>
    <w:rsid w:val="006E2DF3"/>
    <w:rsid w:val="006E365A"/>
    <w:rsid w:val="006E3980"/>
    <w:rsid w:val="006E7D68"/>
    <w:rsid w:val="006F1005"/>
    <w:rsid w:val="006F138B"/>
    <w:rsid w:val="00702133"/>
    <w:rsid w:val="00705A5B"/>
    <w:rsid w:val="00712584"/>
    <w:rsid w:val="00713425"/>
    <w:rsid w:val="00714653"/>
    <w:rsid w:val="00716103"/>
    <w:rsid w:val="00716EE7"/>
    <w:rsid w:val="007223F6"/>
    <w:rsid w:val="00725390"/>
    <w:rsid w:val="00732759"/>
    <w:rsid w:val="00735672"/>
    <w:rsid w:val="0074410D"/>
    <w:rsid w:val="007477A6"/>
    <w:rsid w:val="0076058B"/>
    <w:rsid w:val="007636B9"/>
    <w:rsid w:val="0077055D"/>
    <w:rsid w:val="00790906"/>
    <w:rsid w:val="0079166D"/>
    <w:rsid w:val="007969A5"/>
    <w:rsid w:val="007A04AC"/>
    <w:rsid w:val="007B2480"/>
    <w:rsid w:val="007B4EA5"/>
    <w:rsid w:val="007B5336"/>
    <w:rsid w:val="007C263D"/>
    <w:rsid w:val="007C47DC"/>
    <w:rsid w:val="007C58E0"/>
    <w:rsid w:val="007C7E20"/>
    <w:rsid w:val="007D43B0"/>
    <w:rsid w:val="007D63C9"/>
    <w:rsid w:val="007D7892"/>
    <w:rsid w:val="007E00EA"/>
    <w:rsid w:val="007E2864"/>
    <w:rsid w:val="007E3406"/>
    <w:rsid w:val="007F0E1F"/>
    <w:rsid w:val="007F28E5"/>
    <w:rsid w:val="007F35AE"/>
    <w:rsid w:val="007F7F73"/>
    <w:rsid w:val="00800680"/>
    <w:rsid w:val="00807B18"/>
    <w:rsid w:val="00810D35"/>
    <w:rsid w:val="00811FEC"/>
    <w:rsid w:val="00817B91"/>
    <w:rsid w:val="0082166A"/>
    <w:rsid w:val="0082175E"/>
    <w:rsid w:val="0082378B"/>
    <w:rsid w:val="008442FC"/>
    <w:rsid w:val="00847792"/>
    <w:rsid w:val="008566E8"/>
    <w:rsid w:val="0086146B"/>
    <w:rsid w:val="00861A87"/>
    <w:rsid w:val="00861B73"/>
    <w:rsid w:val="00863E5A"/>
    <w:rsid w:val="008708F5"/>
    <w:rsid w:val="00872F65"/>
    <w:rsid w:val="00876207"/>
    <w:rsid w:val="00876C7F"/>
    <w:rsid w:val="008B094E"/>
    <w:rsid w:val="008B23D2"/>
    <w:rsid w:val="008B4151"/>
    <w:rsid w:val="008B6A5E"/>
    <w:rsid w:val="008C387A"/>
    <w:rsid w:val="008C3956"/>
    <w:rsid w:val="008C4711"/>
    <w:rsid w:val="008C6783"/>
    <w:rsid w:val="008D5234"/>
    <w:rsid w:val="008E0C70"/>
    <w:rsid w:val="008E2080"/>
    <w:rsid w:val="008F00F1"/>
    <w:rsid w:val="008F3076"/>
    <w:rsid w:val="009019AD"/>
    <w:rsid w:val="00902838"/>
    <w:rsid w:val="00907B1B"/>
    <w:rsid w:val="009101AC"/>
    <w:rsid w:val="00911DB0"/>
    <w:rsid w:val="009167A5"/>
    <w:rsid w:val="009174A5"/>
    <w:rsid w:val="00923A28"/>
    <w:rsid w:val="0092727C"/>
    <w:rsid w:val="0093178C"/>
    <w:rsid w:val="00933EF9"/>
    <w:rsid w:val="0093771C"/>
    <w:rsid w:val="00942081"/>
    <w:rsid w:val="00954038"/>
    <w:rsid w:val="00954F9C"/>
    <w:rsid w:val="00955C78"/>
    <w:rsid w:val="00962AA3"/>
    <w:rsid w:val="00976D29"/>
    <w:rsid w:val="00994462"/>
    <w:rsid w:val="0099475A"/>
    <w:rsid w:val="00995ABE"/>
    <w:rsid w:val="009962C9"/>
    <w:rsid w:val="009A258A"/>
    <w:rsid w:val="009A5E24"/>
    <w:rsid w:val="009B4DBC"/>
    <w:rsid w:val="009B6796"/>
    <w:rsid w:val="009C32BB"/>
    <w:rsid w:val="009C77B3"/>
    <w:rsid w:val="009D18F5"/>
    <w:rsid w:val="009E034E"/>
    <w:rsid w:val="009E5E7B"/>
    <w:rsid w:val="009F4D26"/>
    <w:rsid w:val="00A04C63"/>
    <w:rsid w:val="00A10C67"/>
    <w:rsid w:val="00A15226"/>
    <w:rsid w:val="00A274FA"/>
    <w:rsid w:val="00A3029A"/>
    <w:rsid w:val="00A34916"/>
    <w:rsid w:val="00A62248"/>
    <w:rsid w:val="00A767C3"/>
    <w:rsid w:val="00A80287"/>
    <w:rsid w:val="00A80682"/>
    <w:rsid w:val="00A81CEA"/>
    <w:rsid w:val="00A85465"/>
    <w:rsid w:val="00A87C14"/>
    <w:rsid w:val="00A914EC"/>
    <w:rsid w:val="00AA63A7"/>
    <w:rsid w:val="00AA6D49"/>
    <w:rsid w:val="00AB27BB"/>
    <w:rsid w:val="00AB4D5E"/>
    <w:rsid w:val="00AB4EE8"/>
    <w:rsid w:val="00AC2AF7"/>
    <w:rsid w:val="00AC74C7"/>
    <w:rsid w:val="00AD3120"/>
    <w:rsid w:val="00AE6FBE"/>
    <w:rsid w:val="00AF102A"/>
    <w:rsid w:val="00B04005"/>
    <w:rsid w:val="00B066E2"/>
    <w:rsid w:val="00B17C0E"/>
    <w:rsid w:val="00B232C3"/>
    <w:rsid w:val="00B26A0E"/>
    <w:rsid w:val="00B26DF0"/>
    <w:rsid w:val="00B32A81"/>
    <w:rsid w:val="00B51875"/>
    <w:rsid w:val="00B519B7"/>
    <w:rsid w:val="00B550A8"/>
    <w:rsid w:val="00B63449"/>
    <w:rsid w:val="00B674DF"/>
    <w:rsid w:val="00B82AC9"/>
    <w:rsid w:val="00B83863"/>
    <w:rsid w:val="00B85FEF"/>
    <w:rsid w:val="00B9291C"/>
    <w:rsid w:val="00B96D59"/>
    <w:rsid w:val="00B96F78"/>
    <w:rsid w:val="00BB2393"/>
    <w:rsid w:val="00BB49D0"/>
    <w:rsid w:val="00BB5B52"/>
    <w:rsid w:val="00BC3159"/>
    <w:rsid w:val="00BD6DA4"/>
    <w:rsid w:val="00BE0E94"/>
    <w:rsid w:val="00BE442D"/>
    <w:rsid w:val="00BE53F6"/>
    <w:rsid w:val="00BE6B7C"/>
    <w:rsid w:val="00BE7682"/>
    <w:rsid w:val="00BF0887"/>
    <w:rsid w:val="00BF4417"/>
    <w:rsid w:val="00C00A4F"/>
    <w:rsid w:val="00C052C6"/>
    <w:rsid w:val="00C07B8D"/>
    <w:rsid w:val="00C07C6F"/>
    <w:rsid w:val="00C17B59"/>
    <w:rsid w:val="00C21299"/>
    <w:rsid w:val="00C249B5"/>
    <w:rsid w:val="00C260AA"/>
    <w:rsid w:val="00C2744B"/>
    <w:rsid w:val="00C274DF"/>
    <w:rsid w:val="00C3017A"/>
    <w:rsid w:val="00C31FBD"/>
    <w:rsid w:val="00C3279F"/>
    <w:rsid w:val="00C416F4"/>
    <w:rsid w:val="00C4327D"/>
    <w:rsid w:val="00C5372F"/>
    <w:rsid w:val="00C53BE9"/>
    <w:rsid w:val="00C62306"/>
    <w:rsid w:val="00C64F60"/>
    <w:rsid w:val="00C6578C"/>
    <w:rsid w:val="00C66F1F"/>
    <w:rsid w:val="00C74E50"/>
    <w:rsid w:val="00C81E74"/>
    <w:rsid w:val="00C82C00"/>
    <w:rsid w:val="00C848A6"/>
    <w:rsid w:val="00C9731C"/>
    <w:rsid w:val="00CA271C"/>
    <w:rsid w:val="00CA405F"/>
    <w:rsid w:val="00CA672C"/>
    <w:rsid w:val="00CB0437"/>
    <w:rsid w:val="00CB0C66"/>
    <w:rsid w:val="00CB302F"/>
    <w:rsid w:val="00CB7ECA"/>
    <w:rsid w:val="00CC1E7A"/>
    <w:rsid w:val="00CC2812"/>
    <w:rsid w:val="00CD1CBA"/>
    <w:rsid w:val="00CD4C89"/>
    <w:rsid w:val="00CD641E"/>
    <w:rsid w:val="00CE1C22"/>
    <w:rsid w:val="00CE2B0F"/>
    <w:rsid w:val="00CE4262"/>
    <w:rsid w:val="00CE4E18"/>
    <w:rsid w:val="00CF1BFC"/>
    <w:rsid w:val="00CF39FD"/>
    <w:rsid w:val="00D071E8"/>
    <w:rsid w:val="00D07630"/>
    <w:rsid w:val="00D077A5"/>
    <w:rsid w:val="00D17122"/>
    <w:rsid w:val="00D1751D"/>
    <w:rsid w:val="00D20116"/>
    <w:rsid w:val="00D251C3"/>
    <w:rsid w:val="00D275A2"/>
    <w:rsid w:val="00D32A36"/>
    <w:rsid w:val="00D33947"/>
    <w:rsid w:val="00D4484F"/>
    <w:rsid w:val="00D46450"/>
    <w:rsid w:val="00D5511D"/>
    <w:rsid w:val="00D566A3"/>
    <w:rsid w:val="00D6127F"/>
    <w:rsid w:val="00D63855"/>
    <w:rsid w:val="00D669E1"/>
    <w:rsid w:val="00D70CDA"/>
    <w:rsid w:val="00D722FD"/>
    <w:rsid w:val="00D82095"/>
    <w:rsid w:val="00D84341"/>
    <w:rsid w:val="00D96B49"/>
    <w:rsid w:val="00DA20C9"/>
    <w:rsid w:val="00DA68EB"/>
    <w:rsid w:val="00DA6BF4"/>
    <w:rsid w:val="00DB0DAB"/>
    <w:rsid w:val="00DB312B"/>
    <w:rsid w:val="00DB411B"/>
    <w:rsid w:val="00DC28CA"/>
    <w:rsid w:val="00DC313C"/>
    <w:rsid w:val="00DD3C35"/>
    <w:rsid w:val="00DD50B8"/>
    <w:rsid w:val="00DE221D"/>
    <w:rsid w:val="00DE629F"/>
    <w:rsid w:val="00DF3DEC"/>
    <w:rsid w:val="00DF3E96"/>
    <w:rsid w:val="00DF7B70"/>
    <w:rsid w:val="00E10326"/>
    <w:rsid w:val="00E10E91"/>
    <w:rsid w:val="00E133BE"/>
    <w:rsid w:val="00E21E75"/>
    <w:rsid w:val="00E26C3D"/>
    <w:rsid w:val="00E32BD8"/>
    <w:rsid w:val="00E33267"/>
    <w:rsid w:val="00E37B57"/>
    <w:rsid w:val="00E414AF"/>
    <w:rsid w:val="00E45F34"/>
    <w:rsid w:val="00E46AD1"/>
    <w:rsid w:val="00E46BA6"/>
    <w:rsid w:val="00E611C1"/>
    <w:rsid w:val="00E64F94"/>
    <w:rsid w:val="00E77FE8"/>
    <w:rsid w:val="00E86C85"/>
    <w:rsid w:val="00E919C1"/>
    <w:rsid w:val="00EA3A72"/>
    <w:rsid w:val="00EB09D1"/>
    <w:rsid w:val="00EB1804"/>
    <w:rsid w:val="00EC098F"/>
    <w:rsid w:val="00EC1734"/>
    <w:rsid w:val="00EC3FCD"/>
    <w:rsid w:val="00EC44CB"/>
    <w:rsid w:val="00EC5233"/>
    <w:rsid w:val="00ED112C"/>
    <w:rsid w:val="00ED1C41"/>
    <w:rsid w:val="00ED3AB5"/>
    <w:rsid w:val="00ED5AC1"/>
    <w:rsid w:val="00ED6B54"/>
    <w:rsid w:val="00EE1E36"/>
    <w:rsid w:val="00EE3D49"/>
    <w:rsid w:val="00EE691B"/>
    <w:rsid w:val="00EE69CB"/>
    <w:rsid w:val="00F02D6E"/>
    <w:rsid w:val="00F058B1"/>
    <w:rsid w:val="00F05B3E"/>
    <w:rsid w:val="00F073BA"/>
    <w:rsid w:val="00F115EF"/>
    <w:rsid w:val="00F20389"/>
    <w:rsid w:val="00F24326"/>
    <w:rsid w:val="00F24B6B"/>
    <w:rsid w:val="00F34645"/>
    <w:rsid w:val="00F417F6"/>
    <w:rsid w:val="00F5206F"/>
    <w:rsid w:val="00F551CB"/>
    <w:rsid w:val="00F56CEC"/>
    <w:rsid w:val="00F65940"/>
    <w:rsid w:val="00F7769C"/>
    <w:rsid w:val="00F850D3"/>
    <w:rsid w:val="00F854BD"/>
    <w:rsid w:val="00F85B5E"/>
    <w:rsid w:val="00F9107B"/>
    <w:rsid w:val="00F92F9B"/>
    <w:rsid w:val="00F9698B"/>
    <w:rsid w:val="00F975DF"/>
    <w:rsid w:val="00FA09A7"/>
    <w:rsid w:val="00FA147A"/>
    <w:rsid w:val="00FA3CF5"/>
    <w:rsid w:val="00FA448D"/>
    <w:rsid w:val="00FB006E"/>
    <w:rsid w:val="00FB272D"/>
    <w:rsid w:val="00FB4168"/>
    <w:rsid w:val="00FB6BC4"/>
    <w:rsid w:val="00FC22C9"/>
    <w:rsid w:val="00FC6AAA"/>
    <w:rsid w:val="00FF1E49"/>
    <w:rsid w:val="00FF4968"/>
    <w:rsid w:val="00FF49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A8A3"/>
  <w15:chartTrackingRefBased/>
  <w15:docId w15:val="{EE0E7461-2B1A-46FD-8896-0EDCA943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76"/>
    <w:rPr>
      <w:rFonts w:ascii="Arial" w:hAnsi="Arial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49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8349A"/>
    <w:rPr>
      <w:rFonts w:ascii="Arial" w:hAnsi="Arial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349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8349A"/>
    <w:rPr>
      <w:rFonts w:ascii="Arial" w:hAnsi="Arial"/>
      <w:sz w:val="24"/>
      <w:szCs w:val="24"/>
      <w:lang w:eastAsia="ja-JP"/>
    </w:rPr>
  </w:style>
  <w:style w:type="paragraph" w:customStyle="1" w:styleId="EinfAbs">
    <w:name w:val="[Einf. Abs.]"/>
    <w:basedOn w:val="Normal"/>
    <w:uiPriority w:val="99"/>
    <w:rsid w:val="00D566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de-DE"/>
    </w:rPr>
  </w:style>
  <w:style w:type="paragraph" w:styleId="Title">
    <w:name w:val="Title"/>
    <w:basedOn w:val="Normal"/>
    <w:link w:val="TitleChar"/>
    <w:qFormat/>
    <w:rsid w:val="003270E2"/>
    <w:pPr>
      <w:jc w:val="center"/>
    </w:pPr>
    <w:rPr>
      <w:rFonts w:ascii="Times" w:eastAsia="Times New Roman" w:hAnsi="Times"/>
      <w:b/>
      <w:sz w:val="32"/>
      <w:szCs w:val="20"/>
      <w:lang w:val="en-GB" w:eastAsia="fr-FR"/>
    </w:rPr>
  </w:style>
  <w:style w:type="character" w:customStyle="1" w:styleId="TitleChar">
    <w:name w:val="Title Char"/>
    <w:link w:val="Title"/>
    <w:rsid w:val="003270E2"/>
    <w:rPr>
      <w:rFonts w:ascii="Times" w:eastAsia="Times New Roman" w:hAnsi="Times"/>
      <w:b/>
      <w:sz w:val="32"/>
      <w:lang w:val="en-GB" w:eastAsia="fr-FR"/>
    </w:rPr>
  </w:style>
  <w:style w:type="table" w:styleId="TableGrid">
    <w:name w:val="Table Grid"/>
    <w:basedOn w:val="TableNormal"/>
    <w:uiPriority w:val="39"/>
    <w:rsid w:val="00E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tgitter-markeringsfarve1">
    <w:name w:val="Lyst gitter - markeringsfarve 1"/>
    <w:basedOn w:val="TableNormal"/>
    <w:uiPriority w:val="67"/>
    <w:rsid w:val="00EA3A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el-Gitter1">
    <w:name w:val="Tabel - Gitter1"/>
    <w:basedOn w:val="TableNormal"/>
    <w:next w:val="TableGrid"/>
    <w:rsid w:val="00444E5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ftigfremhvning1">
    <w:name w:val="Kraftig fremhævning1"/>
    <w:uiPriority w:val="21"/>
    <w:qFormat/>
    <w:rsid w:val="004E1594"/>
    <w:rPr>
      <w:b/>
      <w:bCs/>
      <w:i/>
      <w:iCs/>
      <w:color w:val="4F81BD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4E1594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/>
      <w:ind w:left="936" w:right="936"/>
      <w:textAlignment w:val="baseline"/>
    </w:pPr>
    <w:rPr>
      <w:rFonts w:ascii="Times New Roman" w:eastAsia="Times New Roman" w:hAnsi="Times New Roman"/>
      <w:b/>
      <w:bCs/>
      <w:i/>
      <w:iCs/>
      <w:color w:val="4F81BD"/>
      <w:sz w:val="26"/>
      <w:szCs w:val="20"/>
      <w:lang w:eastAsia="de-DE"/>
    </w:rPr>
  </w:style>
  <w:style w:type="character" w:customStyle="1" w:styleId="LightShading-Accent2Char">
    <w:name w:val="Light Shading - Accent 2 Char"/>
    <w:link w:val="LightShading-Accent21"/>
    <w:uiPriority w:val="30"/>
    <w:rsid w:val="004E1594"/>
    <w:rPr>
      <w:rFonts w:ascii="Times New Roman" w:eastAsia="Times New Roman" w:hAnsi="Times New Roman"/>
      <w:b/>
      <w:bCs/>
      <w:i/>
      <w:iCs/>
      <w:color w:val="4F81BD"/>
      <w:sz w:val="2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8762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62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a-DK" w:eastAsia="en-US"/>
    </w:rPr>
  </w:style>
  <w:style w:type="paragraph" w:styleId="NormalWeb">
    <w:name w:val="Normal (Web)"/>
    <w:basedOn w:val="Normal"/>
    <w:uiPriority w:val="99"/>
    <w:semiHidden/>
    <w:unhideWhenUsed/>
    <w:rsid w:val="00725390"/>
    <w:pPr>
      <w:spacing w:before="100" w:beforeAutospacing="1" w:after="100" w:afterAutospacing="1"/>
    </w:pPr>
    <w:rPr>
      <w:rFonts w:ascii="Times New Roman" w:eastAsia="Times New Roman" w:hAnsi="Times New Roman"/>
      <w:lang w:val="da-DK" w:eastAsia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72539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F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E8"/>
    <w:rPr>
      <w:rFonts w:ascii="Segoe UI" w:hAnsi="Segoe UI" w:cs="Segoe UI"/>
      <w:sz w:val="18"/>
      <w:szCs w:val="18"/>
      <w:lang w:val="de-DE" w:eastAsia="ja-JP"/>
    </w:rPr>
  </w:style>
  <w:style w:type="character" w:customStyle="1" w:styleId="footertext1">
    <w:name w:val="footer__text1"/>
    <w:basedOn w:val="DefaultParagraphFont"/>
    <w:rsid w:val="00ED1C41"/>
    <w:rPr>
      <w:color w:val="FFFFFF"/>
    </w:rPr>
  </w:style>
  <w:style w:type="character" w:styleId="Strong">
    <w:name w:val="Strong"/>
    <w:basedOn w:val="DefaultParagraphFont"/>
    <w:uiPriority w:val="22"/>
    <w:qFormat/>
    <w:rsid w:val="00566BB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11FEC"/>
    <w:rPr>
      <w:color w:val="954F72" w:themeColor="followedHyperlink"/>
      <w:u w:val="single"/>
    </w:rPr>
  </w:style>
  <w:style w:type="paragraph" w:customStyle="1" w:styleId="Default">
    <w:name w:val="Default"/>
    <w:rsid w:val="00D638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7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71C"/>
    <w:rPr>
      <w:rFonts w:ascii="Arial" w:hAnsi="Arial"/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71C"/>
    <w:rPr>
      <w:rFonts w:ascii="Arial" w:hAnsi="Arial"/>
      <w:b/>
      <w:bCs/>
      <w:lang w:val="de-DE" w:eastAsia="ja-JP"/>
    </w:rPr>
  </w:style>
  <w:style w:type="paragraph" w:styleId="Revision">
    <w:name w:val="Revision"/>
    <w:hidden/>
    <w:uiPriority w:val="99"/>
    <w:rsid w:val="0093771C"/>
    <w:rPr>
      <w:rFonts w:ascii="Arial" w:hAnsi="Arial"/>
      <w:sz w:val="24"/>
      <w:szCs w:val="24"/>
      <w:lang w:val="de-DE" w:eastAsia="ja-JP"/>
    </w:rPr>
  </w:style>
  <w:style w:type="paragraph" w:styleId="NoSpacing">
    <w:name w:val="No Spacing"/>
    <w:uiPriority w:val="1"/>
    <w:qFormat/>
    <w:rsid w:val="0093771C"/>
    <w:rPr>
      <w:rFonts w:ascii="Arial" w:hAnsi="Arial"/>
      <w:sz w:val="24"/>
      <w:szCs w:val="24"/>
      <w:lang w:val="de-DE" w:eastAsia="ja-JP"/>
    </w:rPr>
  </w:style>
  <w:style w:type="character" w:styleId="PlaceholderText">
    <w:name w:val="Placeholder Text"/>
    <w:basedOn w:val="DefaultParagraphFont"/>
    <w:uiPriority w:val="99"/>
    <w:semiHidden/>
    <w:rsid w:val="009377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28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wfcorporate.com/regulation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dmintoneurope.com/web/corporate/regulatio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bwfcorporate.com/regulations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admintoneurope.com/web/corporate/regula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C7A4AD83EB437CB3C3D89FE2AD4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4E84B-1A77-4B6D-AE79-B4915BA1A05A}"/>
      </w:docPartPr>
      <w:docPartBody>
        <w:p w:rsidR="0036321B" w:rsidRDefault="00405B16" w:rsidP="00405B16">
          <w:pPr>
            <w:pStyle w:val="EBC7A4AD83EB437CB3C3D89FE2AD4A19"/>
          </w:pPr>
          <w:r w:rsidRPr="000072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9B"/>
    <w:rsid w:val="00120D9B"/>
    <w:rsid w:val="0030214E"/>
    <w:rsid w:val="0036321B"/>
    <w:rsid w:val="00405B16"/>
    <w:rsid w:val="004A629E"/>
    <w:rsid w:val="00665D90"/>
    <w:rsid w:val="00BE6A35"/>
    <w:rsid w:val="00F5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B16"/>
    <w:rPr>
      <w:color w:val="808080"/>
    </w:rPr>
  </w:style>
  <w:style w:type="paragraph" w:customStyle="1" w:styleId="EBC7A4AD83EB437CB3C3D89FE2AD4A19">
    <w:name w:val="EBC7A4AD83EB437CB3C3D89FE2AD4A19"/>
    <w:rsid w:val="00405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df930-7894-4ded-983f-dfc852269053">
      <Terms xmlns="http://schemas.microsoft.com/office/infopath/2007/PartnerControls"/>
    </lcf76f155ced4ddcb4097134ff3c332f>
    <TaxCatchAll xmlns="3ae4da97-d02b-461c-aeaf-19b370a41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D6F3D1E2684AB3CC9764514B3DF6" ma:contentTypeVersion="20" ma:contentTypeDescription="Create a new document." ma:contentTypeScope="" ma:versionID="0cc3e8fe74fd51452a1c95454e5f527f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6b8b5a9a68a76a72374d0603a8064c52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d3012c-9d5a-425c-a88d-17e9766e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7ad39-9c74-4226-ab9e-71c9d88ce351}" ma:internalName="TaxCatchAll" ma:showField="CatchAllData" ma:web="3ae4da97-d02b-461c-aeaf-19b370a41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D0851-FA3C-4C3A-9B2E-103C785C2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DA36E-3B66-4F22-9157-62255EA715D0}">
  <ds:schemaRefs>
    <ds:schemaRef ds:uri="http://schemas.microsoft.com/office/2006/metadata/properties"/>
    <ds:schemaRef ds:uri="http://schemas.microsoft.com/office/infopath/2007/PartnerControls"/>
    <ds:schemaRef ds:uri="e2fdf930-7894-4ded-983f-dfc852269053"/>
    <ds:schemaRef ds:uri="3ae4da97-d02b-461c-aeaf-19b370a41d30"/>
  </ds:schemaRefs>
</ds:datastoreItem>
</file>

<file path=customXml/itemProps3.xml><?xml version="1.0" encoding="utf-8"?>
<ds:datastoreItem xmlns:ds="http://schemas.openxmlformats.org/officeDocument/2006/customXml" ds:itemID="{AC7B41EB-C24C-4A46-B760-9958D1363378}"/>
</file>

<file path=customXml/itemProps4.xml><?xml version="1.0" encoding="utf-8"?>
<ds:datastoreItem xmlns:ds="http://schemas.openxmlformats.org/officeDocument/2006/customXml" ds:itemID="{0B7E9307-BB77-47D3-A2CC-B6F83DC27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1410</Words>
  <Characters>8042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Badminton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Cecilie List</cp:lastModifiedBy>
  <cp:revision>27</cp:revision>
  <cp:lastPrinted>2021-12-07T10:18:00Z</cp:lastPrinted>
  <dcterms:created xsi:type="dcterms:W3CDTF">2021-11-12T11:01:00Z</dcterms:created>
  <dcterms:modified xsi:type="dcterms:W3CDTF">2025-05-09T09:01:00Z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0x0101003F07D6F3D1E2684AB3CC9764514B3DF6</vt:lpwstr>
  </property>
  <property fmtid="{D5CDD505-2E9C-101B-9397-08002B2CF9AE}" pid="3" name="MediaServiceImageTags">
    <vt:lpwstr/>
  </property>
</Properties>
</file>