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C4E6" w14:textId="77777777" w:rsidR="00BC5598" w:rsidRPr="00A9387C" w:rsidRDefault="00BC5598" w:rsidP="00BC5598">
      <w:pPr>
        <w:spacing w:line="360" w:lineRule="auto"/>
        <w:jc w:val="center"/>
        <w:outlineLvl w:val="0"/>
        <w:rPr>
          <w:rFonts w:ascii="ArialMT" w:eastAsia="Times New Roman" w:hAnsi="ArialMT"/>
          <w:b/>
          <w:sz w:val="32"/>
          <w:szCs w:val="32"/>
          <w:lang w:val="en-US" w:eastAsia="fr-FR"/>
        </w:rPr>
      </w:pPr>
    </w:p>
    <w:p w14:paraId="6FEE8B9C" w14:textId="77777777" w:rsidR="00BC5598" w:rsidRDefault="00BC5598" w:rsidP="00BC5598">
      <w:pPr>
        <w:spacing w:line="360" w:lineRule="auto"/>
        <w:jc w:val="center"/>
        <w:outlineLvl w:val="0"/>
        <w:rPr>
          <w:rFonts w:ascii="ArialMT" w:eastAsia="Times New Roman" w:hAnsi="ArialMT"/>
          <w:b/>
          <w:sz w:val="20"/>
          <w:szCs w:val="20"/>
          <w:lang w:val="en-US" w:eastAsia="fr-FR"/>
        </w:rPr>
      </w:pPr>
    </w:p>
    <w:p w14:paraId="3B387004" w14:textId="77777777" w:rsidR="00811467" w:rsidRPr="00A9387C" w:rsidRDefault="00811467" w:rsidP="00BC5598">
      <w:pPr>
        <w:spacing w:line="360" w:lineRule="auto"/>
        <w:jc w:val="center"/>
        <w:outlineLvl w:val="0"/>
        <w:rPr>
          <w:rFonts w:ascii="ArialMT" w:eastAsia="Times New Roman" w:hAnsi="ArialMT"/>
          <w:b/>
          <w:sz w:val="20"/>
          <w:szCs w:val="20"/>
          <w:lang w:val="en-US" w:eastAsia="fr-FR"/>
        </w:rPr>
      </w:pPr>
    </w:p>
    <w:p w14:paraId="2D6EDAA1" w14:textId="77777777" w:rsidR="00BC5598" w:rsidRPr="00A9387C" w:rsidRDefault="00BC5598" w:rsidP="00BC5598">
      <w:pPr>
        <w:spacing w:line="360" w:lineRule="auto"/>
        <w:jc w:val="center"/>
        <w:outlineLvl w:val="0"/>
        <w:rPr>
          <w:rFonts w:ascii="ArialMT" w:eastAsia="Times New Roman" w:hAnsi="ArialMT"/>
          <w:b/>
          <w:sz w:val="32"/>
          <w:szCs w:val="32"/>
          <w:lang w:val="en-US" w:eastAsia="fr-FR"/>
        </w:rPr>
      </w:pPr>
      <w:r w:rsidRPr="00A9387C">
        <w:rPr>
          <w:rFonts w:ascii="ArialMT" w:eastAsia="Times New Roman" w:hAnsi="ArialMT"/>
          <w:b/>
          <w:sz w:val="32"/>
          <w:szCs w:val="32"/>
          <w:lang w:val="en-US" w:eastAsia="fr-FR"/>
        </w:rPr>
        <w:t>BADMINTON EUROPE U17 CIRCUIT</w:t>
      </w:r>
    </w:p>
    <w:p w14:paraId="10C62F2E" w14:textId="77777777" w:rsidR="00BC5598" w:rsidRPr="00A9387C" w:rsidRDefault="00BC5598" w:rsidP="00BC5598">
      <w:pPr>
        <w:spacing w:line="360" w:lineRule="auto"/>
        <w:jc w:val="center"/>
        <w:outlineLvl w:val="0"/>
        <w:rPr>
          <w:rFonts w:ascii="ArialMT" w:eastAsia="Times New Roman" w:hAnsi="ArialMT"/>
          <w:b/>
          <w:sz w:val="28"/>
          <w:szCs w:val="28"/>
          <w:lang w:val="en-US" w:eastAsia="fr-FR"/>
        </w:rPr>
      </w:pPr>
      <w:r w:rsidRPr="00A9387C">
        <w:rPr>
          <w:rFonts w:ascii="ArialMT" w:eastAsia="Times New Roman" w:hAnsi="ArialMT"/>
          <w:b/>
          <w:sz w:val="28"/>
          <w:szCs w:val="28"/>
          <w:lang w:val="en-US" w:eastAsia="fr-FR"/>
        </w:rPr>
        <w:t>Referee's Report – to Badminton Europe</w:t>
      </w:r>
    </w:p>
    <w:p w14:paraId="1E0C9F47" w14:textId="77777777" w:rsidR="00BC5598" w:rsidRPr="00A9387C" w:rsidRDefault="00BC5598" w:rsidP="00BC5598">
      <w:pPr>
        <w:rPr>
          <w:rFonts w:ascii="ArialMT" w:hAnsi="ArialMT" w:hint="eastAsia"/>
          <w:sz w:val="30"/>
          <w:szCs w:val="30"/>
          <w:lang w:val="en-US"/>
        </w:rPr>
      </w:pPr>
      <w:r w:rsidRPr="00A9387C">
        <w:rPr>
          <w:rFonts w:ascii="ArialMT" w:hAnsi="ArialMT"/>
          <w:sz w:val="30"/>
          <w:szCs w:val="30"/>
          <w:lang w:val="en-US"/>
        </w:rPr>
        <w:t xml:space="preserve"> </w:t>
      </w:r>
    </w:p>
    <w:p w14:paraId="654716AC" w14:textId="77777777" w:rsidR="00BC5598" w:rsidRPr="00A9387C" w:rsidRDefault="00BC5598" w:rsidP="00BC5598">
      <w:pPr>
        <w:tabs>
          <w:tab w:val="left" w:pos="2552"/>
        </w:tabs>
        <w:spacing w:line="360" w:lineRule="atLeast"/>
        <w:ind w:left="426"/>
        <w:outlineLvl w:val="0"/>
        <w:rPr>
          <w:rFonts w:ascii="ArialMT" w:eastAsia="Times New Roman" w:hAnsi="ArialMT"/>
          <w:u w:val="single"/>
          <w:lang w:val="en-US" w:eastAsia="fr-FR"/>
        </w:rPr>
      </w:pPr>
      <w:r w:rsidRPr="00A9387C">
        <w:rPr>
          <w:rFonts w:ascii="ArialMT" w:eastAsia="Times New Roman" w:hAnsi="ArialMT"/>
          <w:b/>
          <w:lang w:val="en-US" w:eastAsia="fr-FR"/>
        </w:rPr>
        <w:t xml:space="preserve">Event: </w:t>
      </w:r>
      <w:r w:rsidRPr="00A9387C">
        <w:rPr>
          <w:rFonts w:ascii="ArialMT" w:eastAsia="Times New Roman" w:hAnsi="ArialMT"/>
          <w:b/>
          <w:lang w:val="en-US" w:eastAsia="fr-FR"/>
        </w:rPr>
        <w:tab/>
      </w:r>
      <w:r w:rsidRPr="00A9387C">
        <w:rPr>
          <w:rFonts w:ascii="ArialMT" w:eastAsia="Times New Roman" w:hAnsi="ArialMT"/>
          <w:b/>
          <w:lang w:val="en-US" w:eastAsia="fr-FR"/>
        </w:rPr>
        <w:tab/>
      </w:r>
      <w:r w:rsidRPr="00A9387C">
        <w:rPr>
          <w:rFonts w:ascii="ArialMT" w:eastAsia="Times New Roman" w:hAnsi="ArialMT"/>
          <w:b/>
          <w:lang w:val="en-US" w:eastAsia="fr-FR"/>
        </w:rPr>
        <w:tab/>
      </w:r>
      <w:r w:rsidRPr="00A9387C">
        <w:rPr>
          <w:rFonts w:ascii="ArialMT" w:eastAsia="Times New Roman" w:hAnsi="ArialMT"/>
          <w:b/>
          <w:u w:val="single"/>
          <w:lang w:val="en-US" w:eastAsia="fr-FR"/>
        </w:rPr>
        <w:t xml:space="preserve">                                                                      </w:t>
      </w:r>
    </w:p>
    <w:p w14:paraId="733DA0F1" w14:textId="77777777" w:rsidR="00BC5598" w:rsidRPr="00A9387C" w:rsidRDefault="00BC5598" w:rsidP="00BC5598">
      <w:pPr>
        <w:tabs>
          <w:tab w:val="left" w:pos="2552"/>
        </w:tabs>
        <w:spacing w:line="360" w:lineRule="atLeast"/>
        <w:ind w:left="426"/>
        <w:rPr>
          <w:rFonts w:ascii="ArialMT" w:eastAsia="Times New Roman" w:hAnsi="ArialMT"/>
          <w:u w:val="single"/>
          <w:lang w:val="en-US" w:eastAsia="fr-FR"/>
        </w:rPr>
      </w:pPr>
      <w:r w:rsidRPr="00A9387C">
        <w:rPr>
          <w:rFonts w:ascii="ArialMT" w:eastAsia="Times New Roman" w:hAnsi="ArialMT"/>
          <w:b/>
          <w:lang w:val="en-US" w:eastAsia="fr-FR"/>
        </w:rPr>
        <w:t>Prize money:</w:t>
      </w:r>
      <w:r w:rsidRPr="00A9387C">
        <w:rPr>
          <w:rFonts w:ascii="ArialMT" w:eastAsia="Times New Roman" w:hAnsi="ArialMT"/>
          <w:b/>
          <w:lang w:val="en-US" w:eastAsia="fr-FR"/>
        </w:rPr>
        <w:tab/>
      </w:r>
      <w:r w:rsidRPr="00A9387C">
        <w:rPr>
          <w:rFonts w:ascii="ArialMT" w:eastAsia="Times New Roman" w:hAnsi="ArialMT"/>
          <w:b/>
          <w:lang w:val="en-US" w:eastAsia="fr-FR"/>
        </w:rPr>
        <w:tab/>
      </w:r>
      <w:r w:rsidRPr="00A9387C">
        <w:rPr>
          <w:rFonts w:ascii="ArialMT" w:eastAsia="Times New Roman" w:hAnsi="ArialMT"/>
          <w:b/>
          <w:lang w:val="en-US" w:eastAsia="fr-FR"/>
        </w:rPr>
        <w:tab/>
      </w:r>
      <w:r w:rsidRPr="00A9387C">
        <w:rPr>
          <w:rFonts w:ascii="ArialMT" w:eastAsia="Times New Roman" w:hAnsi="ArialMT"/>
          <w:u w:val="single"/>
          <w:lang w:val="en-US" w:eastAsia="fr-FR"/>
        </w:rPr>
        <w:t>                                                                      </w:t>
      </w:r>
    </w:p>
    <w:p w14:paraId="1E54434D" w14:textId="77777777" w:rsidR="00BC5598" w:rsidRPr="00A9387C" w:rsidRDefault="00BC5598" w:rsidP="00BC5598">
      <w:pPr>
        <w:tabs>
          <w:tab w:val="left" w:pos="2552"/>
        </w:tabs>
        <w:spacing w:line="360" w:lineRule="atLeast"/>
        <w:ind w:left="426"/>
        <w:rPr>
          <w:rFonts w:ascii="ArialMT" w:eastAsia="Times New Roman" w:hAnsi="ArialMT"/>
          <w:lang w:val="en-US" w:eastAsia="fr-FR"/>
        </w:rPr>
      </w:pPr>
      <w:r w:rsidRPr="00A9387C">
        <w:rPr>
          <w:rFonts w:ascii="ArialMT" w:eastAsia="Times New Roman" w:hAnsi="ArialMT"/>
          <w:b/>
          <w:lang w:val="en-US" w:eastAsia="fr-FR"/>
        </w:rPr>
        <w:t>Tournament level:</w:t>
      </w:r>
      <w:r w:rsidRPr="00A9387C">
        <w:rPr>
          <w:rFonts w:ascii="ArialMT" w:eastAsia="Times New Roman" w:hAnsi="ArialMT"/>
          <w:b/>
          <w:lang w:val="en-US" w:eastAsia="fr-FR"/>
        </w:rPr>
        <w:tab/>
      </w:r>
      <w:r w:rsidRPr="00A9387C">
        <w:rPr>
          <w:rFonts w:ascii="ArialMT" w:eastAsia="Times New Roman" w:hAnsi="ArialMT"/>
          <w:b/>
          <w:lang w:val="en-US" w:eastAsia="fr-FR"/>
        </w:rPr>
        <w:tab/>
      </w:r>
      <w:r w:rsidRPr="00A9387C">
        <w:rPr>
          <w:rFonts w:ascii="ArialMT" w:eastAsia="Times New Roman" w:hAnsi="ArialMT"/>
          <w:b/>
          <w:lang w:val="en-US" w:eastAsia="fr-FR"/>
        </w:rPr>
        <w:tab/>
        <w:t>BEC U17</w:t>
      </w:r>
    </w:p>
    <w:p w14:paraId="21A69D4B" w14:textId="77777777" w:rsidR="00BC5598" w:rsidRPr="00A9387C" w:rsidRDefault="00BC5598" w:rsidP="00BC5598">
      <w:pPr>
        <w:tabs>
          <w:tab w:val="left" w:pos="2552"/>
        </w:tabs>
        <w:spacing w:line="360" w:lineRule="atLeast"/>
        <w:ind w:left="426"/>
        <w:rPr>
          <w:rFonts w:ascii="ArialMT" w:eastAsia="Times New Roman" w:hAnsi="ArialMT"/>
          <w:lang w:val="en-US" w:eastAsia="fr-FR"/>
        </w:rPr>
      </w:pPr>
      <w:r w:rsidRPr="00A9387C">
        <w:rPr>
          <w:rFonts w:ascii="ArialMT" w:eastAsia="Times New Roman" w:hAnsi="ArialMT"/>
          <w:b/>
          <w:lang w:val="en-US" w:eastAsia="fr-FR"/>
        </w:rPr>
        <w:t>Dates of play:</w:t>
      </w:r>
      <w:r w:rsidRPr="00A9387C">
        <w:rPr>
          <w:rFonts w:ascii="ArialMT" w:eastAsia="Times New Roman" w:hAnsi="ArialMT"/>
          <w:b/>
          <w:lang w:val="en-US" w:eastAsia="fr-FR"/>
        </w:rPr>
        <w:tab/>
      </w:r>
      <w:r w:rsidRPr="00A9387C">
        <w:rPr>
          <w:rFonts w:ascii="ArialMT" w:eastAsia="Times New Roman" w:hAnsi="ArialMT"/>
          <w:b/>
          <w:lang w:val="en-US" w:eastAsia="fr-FR"/>
        </w:rPr>
        <w:tab/>
      </w:r>
      <w:r w:rsidRPr="00A9387C">
        <w:rPr>
          <w:rFonts w:ascii="ArialMT" w:eastAsia="Times New Roman" w:hAnsi="ArialMT"/>
          <w:b/>
          <w:lang w:val="en-US" w:eastAsia="fr-FR"/>
        </w:rPr>
        <w:tab/>
      </w:r>
      <w:r w:rsidRPr="00A9387C">
        <w:rPr>
          <w:rFonts w:ascii="ArialMT" w:eastAsia="Times New Roman" w:hAnsi="ArialMT"/>
          <w:u w:val="single"/>
          <w:lang w:val="en-US" w:eastAsia="fr-FR"/>
        </w:rPr>
        <w:t>                                                                      </w:t>
      </w:r>
    </w:p>
    <w:p w14:paraId="0FED0231" w14:textId="77777777" w:rsidR="00BC5598" w:rsidRPr="00A9387C" w:rsidRDefault="00BC5598" w:rsidP="00BC5598">
      <w:pPr>
        <w:tabs>
          <w:tab w:val="left" w:pos="2552"/>
        </w:tabs>
        <w:spacing w:line="360" w:lineRule="atLeast"/>
        <w:ind w:left="2552" w:hanging="2126"/>
        <w:rPr>
          <w:rFonts w:ascii="ArialMT" w:eastAsia="Times New Roman" w:hAnsi="ArialMT"/>
          <w:lang w:val="en-US" w:eastAsia="fr-FR"/>
        </w:rPr>
      </w:pPr>
      <w:r w:rsidRPr="00A9387C">
        <w:rPr>
          <w:rFonts w:ascii="ArialMT" w:eastAsia="Times New Roman" w:hAnsi="ArialMT"/>
          <w:b/>
          <w:lang w:val="en-US" w:eastAsia="fr-FR"/>
        </w:rPr>
        <w:t>Venue (country/city/hall):</w:t>
      </w:r>
      <w:r w:rsidRPr="00A9387C">
        <w:rPr>
          <w:rFonts w:ascii="ArialMT" w:eastAsia="Times New Roman" w:hAnsi="ArialMT"/>
          <w:b/>
          <w:lang w:val="en-US" w:eastAsia="fr-FR"/>
        </w:rPr>
        <w:tab/>
      </w:r>
      <w:r w:rsidRPr="00A9387C">
        <w:rPr>
          <w:rFonts w:ascii="ArialMT" w:eastAsia="Times New Roman" w:hAnsi="ArialMT"/>
          <w:u w:val="single"/>
          <w:lang w:val="en-US" w:eastAsia="fr-FR"/>
        </w:rPr>
        <w:t>                                                                      </w:t>
      </w:r>
    </w:p>
    <w:p w14:paraId="1279D145" w14:textId="77777777" w:rsidR="00BC5598" w:rsidRPr="00A9387C" w:rsidRDefault="00BC5598" w:rsidP="00BC5598">
      <w:pPr>
        <w:tabs>
          <w:tab w:val="left" w:pos="2552"/>
        </w:tabs>
        <w:spacing w:line="360" w:lineRule="atLeast"/>
        <w:ind w:left="426"/>
        <w:rPr>
          <w:rFonts w:ascii="ArialMT" w:eastAsia="Times New Roman" w:hAnsi="ArialMT"/>
          <w:lang w:val="en-US" w:eastAsia="fr-FR"/>
        </w:rPr>
      </w:pPr>
      <w:r w:rsidRPr="00A9387C">
        <w:rPr>
          <w:rFonts w:ascii="ArialMT" w:eastAsia="Times New Roman" w:hAnsi="ArialMT"/>
          <w:b/>
          <w:lang w:val="en-US" w:eastAsia="fr-FR"/>
        </w:rPr>
        <w:t xml:space="preserve">Local </w:t>
      </w:r>
      <w:proofErr w:type="spellStart"/>
      <w:r w:rsidRPr="00A9387C">
        <w:rPr>
          <w:rFonts w:ascii="ArialMT" w:eastAsia="Times New Roman" w:hAnsi="ArialMT"/>
          <w:b/>
          <w:lang w:val="en-US" w:eastAsia="fr-FR"/>
        </w:rPr>
        <w:t>organiser</w:t>
      </w:r>
      <w:proofErr w:type="spellEnd"/>
      <w:r w:rsidRPr="00A9387C">
        <w:rPr>
          <w:rFonts w:ascii="ArialMT" w:eastAsia="Times New Roman" w:hAnsi="ArialMT"/>
          <w:b/>
          <w:lang w:val="en-US" w:eastAsia="fr-FR"/>
        </w:rPr>
        <w:t>:</w:t>
      </w:r>
      <w:r w:rsidRPr="00A9387C">
        <w:rPr>
          <w:rFonts w:ascii="ArialMT" w:eastAsia="Times New Roman" w:hAnsi="ArialMT"/>
          <w:b/>
          <w:lang w:val="en-US" w:eastAsia="fr-FR"/>
        </w:rPr>
        <w:tab/>
      </w:r>
      <w:r w:rsidRPr="00A9387C">
        <w:rPr>
          <w:rFonts w:ascii="ArialMT" w:eastAsia="Times New Roman" w:hAnsi="ArialMT"/>
          <w:b/>
          <w:lang w:val="en-US" w:eastAsia="fr-FR"/>
        </w:rPr>
        <w:tab/>
      </w:r>
      <w:r w:rsidRPr="00A9387C">
        <w:rPr>
          <w:rFonts w:ascii="ArialMT" w:eastAsia="Times New Roman" w:hAnsi="ArialMT"/>
          <w:b/>
          <w:lang w:val="en-US" w:eastAsia="fr-FR"/>
        </w:rPr>
        <w:tab/>
      </w:r>
      <w:r w:rsidRPr="00A9387C">
        <w:rPr>
          <w:rFonts w:ascii="ArialMT" w:eastAsia="Times New Roman" w:hAnsi="ArialMT"/>
          <w:u w:val="single"/>
          <w:lang w:val="en-US" w:eastAsia="fr-FR"/>
        </w:rPr>
        <w:t>                                                                      </w:t>
      </w:r>
    </w:p>
    <w:p w14:paraId="665DF1C5" w14:textId="399F29F9" w:rsidR="00BC5598" w:rsidRPr="00A9387C" w:rsidRDefault="00BC5598" w:rsidP="00BC5598">
      <w:pPr>
        <w:tabs>
          <w:tab w:val="left" w:pos="2552"/>
        </w:tabs>
        <w:spacing w:line="360" w:lineRule="atLeast"/>
        <w:ind w:left="426"/>
        <w:rPr>
          <w:rFonts w:ascii="ArialMT" w:eastAsia="Times New Roman" w:hAnsi="ArialMT"/>
          <w:lang w:val="en-US" w:eastAsia="fr-FR"/>
        </w:rPr>
      </w:pPr>
      <w:r w:rsidRPr="00A9387C">
        <w:rPr>
          <w:rFonts w:ascii="ArialMT" w:eastAsia="Times New Roman" w:hAnsi="ArialMT"/>
          <w:b/>
          <w:lang w:val="en-US" w:eastAsia="fr-FR"/>
        </w:rPr>
        <w:t>Member:</w:t>
      </w:r>
      <w:r w:rsidRPr="00A9387C">
        <w:rPr>
          <w:rFonts w:ascii="ArialMT" w:eastAsia="Times New Roman" w:hAnsi="ArialMT"/>
          <w:b/>
          <w:lang w:val="en-US" w:eastAsia="fr-FR"/>
        </w:rPr>
        <w:tab/>
      </w:r>
      <w:r w:rsidRPr="00A9387C">
        <w:rPr>
          <w:rFonts w:ascii="ArialMT" w:eastAsia="Times New Roman" w:hAnsi="ArialMT"/>
          <w:b/>
          <w:lang w:val="en-US" w:eastAsia="fr-FR"/>
        </w:rPr>
        <w:tab/>
      </w:r>
      <w:r w:rsidR="00EE27C6">
        <w:rPr>
          <w:rFonts w:ascii="ArialMT" w:eastAsia="Times New Roman" w:hAnsi="ArialMT"/>
          <w:b/>
          <w:lang w:val="en-US" w:eastAsia="fr-FR"/>
        </w:rPr>
        <w:tab/>
      </w:r>
      <w:r w:rsidRPr="00A9387C">
        <w:rPr>
          <w:rFonts w:ascii="ArialMT" w:eastAsia="Times New Roman" w:hAnsi="ArialMT"/>
          <w:u w:val="single"/>
          <w:lang w:val="en-US" w:eastAsia="fr-FR"/>
        </w:rPr>
        <w:t>                                                                      </w:t>
      </w:r>
    </w:p>
    <w:p w14:paraId="3D110B20" w14:textId="77777777" w:rsidR="00BC5598" w:rsidRPr="00A9387C" w:rsidRDefault="00BC5598" w:rsidP="00BC5598">
      <w:pPr>
        <w:tabs>
          <w:tab w:val="left" w:pos="2552"/>
        </w:tabs>
        <w:spacing w:line="360" w:lineRule="atLeast"/>
        <w:ind w:left="426"/>
        <w:rPr>
          <w:rFonts w:ascii="ArialMT" w:eastAsia="Times New Roman" w:hAnsi="ArialMT"/>
          <w:lang w:val="en-US" w:eastAsia="fr-FR"/>
        </w:rPr>
      </w:pPr>
      <w:r w:rsidRPr="00A9387C">
        <w:rPr>
          <w:rFonts w:ascii="ArialMT" w:eastAsia="Times New Roman" w:hAnsi="ArialMT"/>
          <w:b/>
          <w:lang w:val="en-US" w:eastAsia="fr-FR"/>
        </w:rPr>
        <w:t>Referee:</w:t>
      </w:r>
      <w:r w:rsidRPr="00A9387C">
        <w:rPr>
          <w:rFonts w:ascii="ArialMT" w:eastAsia="Times New Roman" w:hAnsi="ArialMT"/>
          <w:b/>
          <w:lang w:val="en-US" w:eastAsia="fr-FR"/>
        </w:rPr>
        <w:tab/>
      </w:r>
      <w:r w:rsidRPr="00A9387C">
        <w:rPr>
          <w:rFonts w:ascii="ArialMT" w:eastAsia="Times New Roman" w:hAnsi="ArialMT"/>
          <w:b/>
          <w:lang w:val="en-US" w:eastAsia="fr-FR"/>
        </w:rPr>
        <w:tab/>
      </w:r>
      <w:r w:rsidRPr="00A9387C">
        <w:rPr>
          <w:rFonts w:ascii="ArialMT" w:eastAsia="Times New Roman" w:hAnsi="ArialMT"/>
          <w:b/>
          <w:lang w:val="en-US" w:eastAsia="fr-FR"/>
        </w:rPr>
        <w:tab/>
      </w:r>
      <w:r w:rsidRPr="00A9387C">
        <w:rPr>
          <w:rFonts w:ascii="ArialMT" w:eastAsia="Times New Roman" w:hAnsi="ArialMT"/>
          <w:u w:val="single"/>
          <w:lang w:val="en-US" w:eastAsia="fr-FR"/>
        </w:rPr>
        <w:t>                                                                      </w:t>
      </w:r>
    </w:p>
    <w:p w14:paraId="51E4AE6E" w14:textId="2A1A130B" w:rsidR="00BC5598" w:rsidRPr="00A9387C" w:rsidRDefault="00BC5598" w:rsidP="00BC5598">
      <w:pPr>
        <w:tabs>
          <w:tab w:val="left" w:pos="2552"/>
        </w:tabs>
        <w:spacing w:line="360" w:lineRule="atLeast"/>
        <w:ind w:left="426"/>
        <w:outlineLvl w:val="0"/>
        <w:rPr>
          <w:rFonts w:ascii="ArialMT" w:eastAsia="Times New Roman" w:hAnsi="ArialMT"/>
          <w:lang w:val="en-US" w:eastAsia="fr-FR"/>
        </w:rPr>
      </w:pPr>
      <w:r w:rsidRPr="00A9387C">
        <w:rPr>
          <w:rFonts w:ascii="ArialMT" w:eastAsia="Times New Roman" w:hAnsi="ArialMT"/>
          <w:b/>
          <w:lang w:val="en-US" w:eastAsia="fr-FR"/>
        </w:rPr>
        <w:t>Deputy Referee(s):</w:t>
      </w:r>
      <w:r w:rsidRPr="00A9387C">
        <w:rPr>
          <w:rFonts w:ascii="ArialMT" w:eastAsia="Times New Roman" w:hAnsi="ArialMT"/>
          <w:b/>
          <w:lang w:val="en-US" w:eastAsia="fr-FR"/>
        </w:rPr>
        <w:tab/>
        <w:t xml:space="preserve"> </w:t>
      </w:r>
      <w:r w:rsidRPr="00A9387C">
        <w:rPr>
          <w:rFonts w:ascii="ArialMT" w:eastAsia="Times New Roman" w:hAnsi="ArialMT"/>
          <w:b/>
          <w:lang w:val="en-US" w:eastAsia="fr-FR"/>
        </w:rPr>
        <w:tab/>
      </w:r>
      <w:r w:rsidRPr="00A9387C">
        <w:rPr>
          <w:rFonts w:ascii="ArialMT" w:eastAsia="Times New Roman" w:hAnsi="ArialMT"/>
          <w:u w:val="single"/>
          <w:lang w:val="en-US" w:eastAsia="fr-FR"/>
        </w:rPr>
        <w:t>                                                                      </w:t>
      </w:r>
    </w:p>
    <w:p w14:paraId="4D0489B4" w14:textId="77777777" w:rsidR="00BC5598" w:rsidRPr="00A9387C" w:rsidRDefault="00BC5598" w:rsidP="00BC5598">
      <w:pPr>
        <w:tabs>
          <w:tab w:val="left" w:pos="2552"/>
        </w:tabs>
        <w:spacing w:line="360" w:lineRule="atLeast"/>
        <w:ind w:left="426"/>
        <w:outlineLvl w:val="0"/>
        <w:rPr>
          <w:rFonts w:ascii="ArialMT" w:eastAsia="Times New Roman" w:hAnsi="ArialMT"/>
          <w:i/>
          <w:u w:val="single"/>
          <w:lang w:val="en-US" w:eastAsia="fr-FR"/>
        </w:rPr>
      </w:pPr>
      <w:r w:rsidRPr="00A9387C">
        <w:rPr>
          <w:rFonts w:ascii="ArialMT" w:eastAsia="Times New Roman" w:hAnsi="ArialMT"/>
          <w:b/>
          <w:lang w:val="en-US" w:eastAsia="fr-FR"/>
        </w:rPr>
        <w:t>Date of report:</w:t>
      </w:r>
      <w:r w:rsidRPr="00A9387C">
        <w:rPr>
          <w:rFonts w:ascii="ArialMT" w:eastAsia="Times New Roman" w:hAnsi="ArialMT"/>
          <w:b/>
          <w:lang w:val="en-US" w:eastAsia="fr-FR"/>
        </w:rPr>
        <w:tab/>
      </w:r>
      <w:r w:rsidRPr="00A9387C">
        <w:rPr>
          <w:rFonts w:ascii="ArialMT" w:eastAsia="Times New Roman" w:hAnsi="ArialMT"/>
          <w:b/>
          <w:lang w:val="en-US" w:eastAsia="fr-FR"/>
        </w:rPr>
        <w:tab/>
      </w:r>
      <w:r w:rsidRPr="00A9387C">
        <w:rPr>
          <w:rFonts w:ascii="ArialMT" w:eastAsia="Times New Roman" w:hAnsi="ArialMT"/>
          <w:b/>
          <w:lang w:val="en-US" w:eastAsia="fr-FR"/>
        </w:rPr>
        <w:tab/>
      </w:r>
      <w:r w:rsidRPr="00A9387C">
        <w:rPr>
          <w:rFonts w:ascii="ArialMT" w:eastAsia="Times New Roman" w:hAnsi="ArialMT"/>
          <w:u w:val="single"/>
          <w:lang w:val="en-US" w:eastAsia="fr-FR"/>
        </w:rPr>
        <w:t>                                                                      </w:t>
      </w:r>
    </w:p>
    <w:p w14:paraId="42238CC4" w14:textId="77777777" w:rsidR="00BC5598" w:rsidRPr="00A9387C" w:rsidRDefault="00BC5598" w:rsidP="00BC5598">
      <w:pPr>
        <w:rPr>
          <w:rFonts w:cs="Arial"/>
          <w:lang w:val="en-US"/>
        </w:rPr>
      </w:pPr>
    </w:p>
    <w:p w14:paraId="68DC14E4" w14:textId="77777777" w:rsidR="00BC5598" w:rsidRPr="00A9387C" w:rsidRDefault="00BC5598" w:rsidP="00BC5598">
      <w:pPr>
        <w:rPr>
          <w:rFonts w:cs="Arial"/>
          <w:lang w:val="en-US"/>
        </w:rPr>
      </w:pPr>
    </w:p>
    <w:p w14:paraId="5E1A58ED" w14:textId="77777777" w:rsidR="00BC5598" w:rsidRPr="00A9387C" w:rsidRDefault="00BC5598" w:rsidP="00BC5598">
      <w:pPr>
        <w:rPr>
          <w:rFonts w:cs="Arial"/>
          <w:lang w:val="en-US"/>
        </w:rPr>
      </w:pPr>
    </w:p>
    <w:p w14:paraId="33D25DBB" w14:textId="77777777" w:rsidR="00BC5598" w:rsidRPr="00A9387C" w:rsidRDefault="00BC5598" w:rsidP="00BC5598">
      <w:pPr>
        <w:rPr>
          <w:rFonts w:cs="Arial"/>
          <w:lang w:val="en-US"/>
        </w:rPr>
      </w:pPr>
    </w:p>
    <w:p w14:paraId="28629C69" w14:textId="77777777" w:rsidR="00BC5598" w:rsidRPr="00A9387C" w:rsidRDefault="00BC5598" w:rsidP="00BC5598">
      <w:pPr>
        <w:jc w:val="both"/>
        <w:rPr>
          <w:rFonts w:ascii="ArialMT" w:hAnsi="ArialMT" w:cs="Arial" w:hint="eastAsia"/>
          <w:b/>
          <w:i/>
          <w:lang w:val="en-US"/>
        </w:rPr>
      </w:pPr>
      <w:r w:rsidRPr="00A9387C">
        <w:rPr>
          <w:rFonts w:ascii="ArialMT" w:hAnsi="ArialMT" w:cs="Arial"/>
          <w:b/>
          <w:i/>
          <w:lang w:val="en-US"/>
        </w:rPr>
        <w:t>Please read the instructions in italics carefully before completing the report.</w:t>
      </w:r>
    </w:p>
    <w:p w14:paraId="6A173AF0" w14:textId="77777777" w:rsidR="00BC5598" w:rsidRPr="00A9387C" w:rsidRDefault="00BC5598" w:rsidP="00BC5598">
      <w:pPr>
        <w:rPr>
          <w:rFonts w:ascii="ArialMT" w:hAnsi="ArialMT" w:cs="Arial" w:hint="eastAsia"/>
          <w:i/>
          <w:lang w:val="en-US"/>
        </w:rPr>
      </w:pPr>
    </w:p>
    <w:p w14:paraId="183CFE61" w14:textId="77777777" w:rsidR="00BC5598" w:rsidRPr="00A9387C" w:rsidRDefault="00BC5598" w:rsidP="00BC5598">
      <w:pPr>
        <w:ind w:right="379"/>
        <w:jc w:val="both"/>
        <w:rPr>
          <w:rFonts w:ascii="ArialMT" w:hAnsi="ArialMT" w:cs="Arial" w:hint="eastAsia"/>
          <w:i/>
          <w:lang w:val="en-US"/>
        </w:rPr>
      </w:pPr>
      <w:r w:rsidRPr="00A9387C">
        <w:rPr>
          <w:rFonts w:ascii="ArialMT" w:hAnsi="ArialMT" w:cs="Arial"/>
          <w:i/>
          <w:lang w:val="en-US"/>
        </w:rPr>
        <w:t>BEC Referee Reports are intended to serve primarily the following purposes:</w:t>
      </w:r>
    </w:p>
    <w:p w14:paraId="76F78602" w14:textId="77777777" w:rsidR="00BC5598" w:rsidRPr="00A9387C" w:rsidRDefault="00BC5598" w:rsidP="00BC5598">
      <w:pPr>
        <w:jc w:val="both"/>
        <w:rPr>
          <w:rFonts w:ascii="ArialMT" w:hAnsi="ArialMT" w:cs="Arial" w:hint="eastAsia"/>
          <w:i/>
          <w:lang w:val="en-US"/>
        </w:rPr>
      </w:pPr>
    </w:p>
    <w:p w14:paraId="10DCF277" w14:textId="77777777" w:rsidR="00BC5598" w:rsidRPr="00EE27C6" w:rsidRDefault="00BC5598" w:rsidP="00BC5598">
      <w:pPr>
        <w:pStyle w:val="ListParagraph"/>
        <w:numPr>
          <w:ilvl w:val="0"/>
          <w:numId w:val="11"/>
        </w:numPr>
        <w:spacing w:after="0" w:line="240" w:lineRule="auto"/>
        <w:ind w:right="379"/>
        <w:jc w:val="both"/>
        <w:rPr>
          <w:rFonts w:ascii="ArialMT" w:hAnsi="ArialMT" w:cs="Arial"/>
          <w:i/>
          <w:lang w:val="en-GB"/>
        </w:rPr>
      </w:pPr>
      <w:r w:rsidRPr="00EE27C6">
        <w:rPr>
          <w:rFonts w:ascii="ArialMT" w:hAnsi="ArialMT" w:cs="Arial"/>
          <w:i/>
          <w:lang w:val="en-GB"/>
        </w:rPr>
        <w:t>Provide feedback to the Organisers on issues that may be relevant for next year’s edition of the same tournament</w:t>
      </w:r>
    </w:p>
    <w:p w14:paraId="074E7CE6" w14:textId="77777777" w:rsidR="00BC5598" w:rsidRPr="00EE27C6" w:rsidRDefault="00BC5598" w:rsidP="00BC5598">
      <w:pPr>
        <w:pStyle w:val="ListParagraph"/>
        <w:jc w:val="both"/>
        <w:rPr>
          <w:rFonts w:ascii="ArialMT" w:hAnsi="ArialMT" w:cs="Arial"/>
          <w:i/>
          <w:lang w:val="en-GB"/>
        </w:rPr>
      </w:pPr>
    </w:p>
    <w:p w14:paraId="691A49D6" w14:textId="77777777" w:rsidR="00BC5598" w:rsidRPr="00EE27C6" w:rsidRDefault="00BC5598" w:rsidP="00BC5598">
      <w:pPr>
        <w:pStyle w:val="ListParagraph"/>
        <w:numPr>
          <w:ilvl w:val="0"/>
          <w:numId w:val="11"/>
        </w:numPr>
        <w:spacing w:after="0" w:line="240" w:lineRule="auto"/>
        <w:ind w:right="379"/>
        <w:jc w:val="both"/>
        <w:rPr>
          <w:rFonts w:ascii="ArialMT" w:hAnsi="ArialMT" w:cs="Arial"/>
          <w:i/>
          <w:lang w:val="en-GB"/>
        </w:rPr>
      </w:pPr>
      <w:r w:rsidRPr="00EE27C6">
        <w:rPr>
          <w:rFonts w:ascii="ArialMT" w:hAnsi="ArialMT" w:cs="Arial"/>
          <w:i/>
          <w:lang w:val="en-GB"/>
        </w:rPr>
        <w:t>Inform the BEC Office of all BWF GCR or BEC U17 Circuit Regulations breaches</w:t>
      </w:r>
    </w:p>
    <w:p w14:paraId="308F7F1E" w14:textId="77777777" w:rsidR="00BC5598" w:rsidRPr="00EE27C6" w:rsidRDefault="00BC5598" w:rsidP="00BC5598">
      <w:pPr>
        <w:pStyle w:val="ListParagraph"/>
        <w:jc w:val="both"/>
        <w:rPr>
          <w:rFonts w:ascii="ArialMT" w:hAnsi="ArialMT" w:cs="Arial"/>
          <w:i/>
          <w:lang w:val="en-GB"/>
        </w:rPr>
      </w:pPr>
    </w:p>
    <w:p w14:paraId="0C0C7CB7" w14:textId="77777777" w:rsidR="00BC5598" w:rsidRPr="00EE27C6" w:rsidRDefault="00BC5598" w:rsidP="00BC5598">
      <w:pPr>
        <w:pStyle w:val="ListParagraph"/>
        <w:numPr>
          <w:ilvl w:val="0"/>
          <w:numId w:val="11"/>
        </w:numPr>
        <w:spacing w:after="0" w:line="240" w:lineRule="auto"/>
        <w:ind w:right="379"/>
        <w:jc w:val="both"/>
        <w:rPr>
          <w:rFonts w:ascii="ArialMT" w:hAnsi="ArialMT" w:cs="Arial"/>
          <w:i/>
          <w:lang w:val="en-GB"/>
        </w:rPr>
      </w:pPr>
      <w:r w:rsidRPr="00EE27C6">
        <w:rPr>
          <w:rFonts w:ascii="ArialMT" w:hAnsi="ArialMT" w:cs="Arial"/>
          <w:i/>
          <w:lang w:val="en-GB"/>
        </w:rPr>
        <w:t>Provide information that may be relevant for the Referee of next year’s edition of the same tournament</w:t>
      </w:r>
    </w:p>
    <w:p w14:paraId="561931A6" w14:textId="77777777" w:rsidR="00BC5598" w:rsidRPr="00A9387C" w:rsidRDefault="00BC5598" w:rsidP="00BC5598">
      <w:pPr>
        <w:jc w:val="both"/>
        <w:rPr>
          <w:rFonts w:ascii="ArialMT" w:hAnsi="ArialMT" w:cs="Arial" w:hint="eastAsia"/>
          <w:i/>
          <w:lang w:val="en-US"/>
        </w:rPr>
      </w:pPr>
    </w:p>
    <w:p w14:paraId="1F929DD9" w14:textId="77777777" w:rsidR="00BC5598" w:rsidRPr="00A9387C" w:rsidRDefault="00BC5598" w:rsidP="00BC5598">
      <w:pPr>
        <w:jc w:val="both"/>
        <w:rPr>
          <w:rFonts w:ascii="ArialMT" w:hAnsi="ArialMT" w:cs="Arial" w:hint="eastAsia"/>
          <w:i/>
          <w:lang w:val="en-US"/>
        </w:rPr>
        <w:sectPr w:rsidR="00BC5598" w:rsidRPr="00A9387C" w:rsidSect="009529A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r w:rsidRPr="00A9387C">
        <w:rPr>
          <w:rFonts w:ascii="ArialMT" w:hAnsi="ArialMT" w:cs="Arial"/>
          <w:i/>
          <w:lang w:val="en-US"/>
        </w:rPr>
        <w:t>It is therefore essential that the Referee Report is delivered quickly after the tournament (2 weeks after conclusion of the tournament at the latest).</w:t>
      </w:r>
    </w:p>
    <w:tbl>
      <w:tblPr>
        <w:tblStyle w:val="TableGrid"/>
        <w:tblpPr w:leftFromText="180" w:rightFromText="180" w:vertAnchor="text" w:tblpY="1"/>
        <w:tblOverlap w:val="never"/>
        <w:tblW w:w="14600" w:type="dxa"/>
        <w:tblLook w:val="04A0" w:firstRow="1" w:lastRow="0" w:firstColumn="1" w:lastColumn="0" w:noHBand="0" w:noVBand="1"/>
      </w:tblPr>
      <w:tblGrid>
        <w:gridCol w:w="3674"/>
        <w:gridCol w:w="2838"/>
        <w:gridCol w:w="1553"/>
        <w:gridCol w:w="277"/>
        <w:gridCol w:w="140"/>
        <w:gridCol w:w="339"/>
        <w:gridCol w:w="616"/>
        <w:gridCol w:w="204"/>
        <w:gridCol w:w="403"/>
        <w:gridCol w:w="511"/>
        <w:gridCol w:w="286"/>
        <w:gridCol w:w="161"/>
        <w:gridCol w:w="473"/>
        <w:gridCol w:w="926"/>
        <w:gridCol w:w="631"/>
        <w:gridCol w:w="47"/>
        <w:gridCol w:w="841"/>
        <w:gridCol w:w="680"/>
      </w:tblGrid>
      <w:tr w:rsidR="00BC5598" w:rsidRPr="00EE27C6" w14:paraId="22D36FB6" w14:textId="77777777" w:rsidTr="00FD43F6">
        <w:tc>
          <w:tcPr>
            <w:tcW w:w="1258" w:type="pct"/>
            <w:shd w:val="solid" w:color="B4C6E7" w:themeColor="accent5" w:themeTint="66" w:fill="auto"/>
            <w:vAlign w:val="bottom"/>
          </w:tcPr>
          <w:p w14:paraId="56BE60ED" w14:textId="77777777" w:rsidR="00BC5598" w:rsidRPr="00A9387C" w:rsidRDefault="00BC5598" w:rsidP="00FD43F6">
            <w:pPr>
              <w:rPr>
                <w:rFonts w:ascii="ArialMT" w:hAnsi="ArialMT" w:cs="Arial" w:hint="eastAsia"/>
                <w:b/>
                <w:color w:val="000000"/>
                <w:sz w:val="22"/>
                <w:szCs w:val="22"/>
                <w:lang w:val="en-US"/>
              </w:rPr>
            </w:pPr>
            <w:r w:rsidRPr="00A9387C">
              <w:rPr>
                <w:rFonts w:ascii="ArialMT" w:hAnsi="ArialMT" w:cs="Arial"/>
                <w:b/>
                <w:color w:val="000000"/>
                <w:sz w:val="22"/>
                <w:szCs w:val="22"/>
                <w:lang w:val="en-US"/>
              </w:rPr>
              <w:lastRenderedPageBreak/>
              <w:t>Item</w:t>
            </w:r>
          </w:p>
        </w:tc>
        <w:tc>
          <w:tcPr>
            <w:tcW w:w="972" w:type="pct"/>
            <w:shd w:val="solid" w:color="B4C6E7" w:themeColor="accent5" w:themeTint="66" w:fill="auto"/>
          </w:tcPr>
          <w:p w14:paraId="60994ECB" w14:textId="77777777" w:rsidR="00BC5598" w:rsidRPr="00A9387C" w:rsidRDefault="00BC5598" w:rsidP="00FD43F6">
            <w:pPr>
              <w:rPr>
                <w:rFonts w:ascii="ArialMT" w:hAnsi="ArialMT" w:hint="eastAsia"/>
                <w:b/>
                <w:sz w:val="22"/>
                <w:szCs w:val="22"/>
                <w:lang w:val="en-US"/>
              </w:rPr>
            </w:pPr>
            <w:r w:rsidRPr="00A9387C">
              <w:rPr>
                <w:rFonts w:ascii="ArialMT" w:hAnsi="ArialMT"/>
                <w:b/>
                <w:sz w:val="22"/>
                <w:szCs w:val="22"/>
                <w:lang w:val="en-US"/>
              </w:rPr>
              <w:t>Basic evaluation</w:t>
            </w:r>
          </w:p>
        </w:tc>
        <w:tc>
          <w:tcPr>
            <w:tcW w:w="2770" w:type="pct"/>
            <w:gridSpan w:val="16"/>
            <w:shd w:val="solid" w:color="B4C6E7" w:themeColor="accent5" w:themeTint="66" w:fill="auto"/>
          </w:tcPr>
          <w:p w14:paraId="7470B4C2" w14:textId="0796096F" w:rsidR="00BC5598" w:rsidRPr="00A9387C" w:rsidRDefault="00BC5598" w:rsidP="00FD43F6">
            <w:pPr>
              <w:rPr>
                <w:rFonts w:ascii="ArialMT" w:hAnsi="ArialMT" w:hint="eastAsia"/>
                <w:b/>
                <w:sz w:val="22"/>
                <w:szCs w:val="22"/>
                <w:lang w:val="en-US"/>
              </w:rPr>
            </w:pPr>
            <w:r w:rsidRPr="00A9387C">
              <w:rPr>
                <w:rFonts w:ascii="ArialMT" w:hAnsi="ArialMT"/>
                <w:b/>
                <w:sz w:val="22"/>
                <w:szCs w:val="22"/>
                <w:lang w:val="en-US"/>
              </w:rPr>
              <w:t>Comments/Regulation violations (</w:t>
            </w:r>
            <w:hyperlink r:id="rId17" w:history="1">
              <w:r w:rsidRPr="00A9387C">
                <w:rPr>
                  <w:rStyle w:val="Hyperlink"/>
                  <w:rFonts w:ascii="ArialMT" w:hAnsi="ArialMT"/>
                  <w:sz w:val="22"/>
                  <w:szCs w:val="22"/>
                  <w:lang w:val="en-US"/>
                </w:rPr>
                <w:t>BEC U17 Circuit Regulations</w:t>
              </w:r>
            </w:hyperlink>
            <w:r w:rsidRPr="00A9387C">
              <w:rPr>
                <w:rFonts w:ascii="ArialMT" w:hAnsi="ArialMT"/>
                <w:b/>
                <w:sz w:val="22"/>
                <w:szCs w:val="22"/>
                <w:lang w:val="en-US"/>
              </w:rPr>
              <w:t xml:space="preserve"> or </w:t>
            </w:r>
            <w:hyperlink r:id="rId18" w:history="1">
              <w:r w:rsidRPr="00A9387C">
                <w:rPr>
                  <w:rStyle w:val="Hyperlink"/>
                  <w:rFonts w:ascii="ArialMT" w:hAnsi="ArialMT"/>
                  <w:sz w:val="22"/>
                  <w:szCs w:val="22"/>
                  <w:lang w:val="en-US"/>
                </w:rPr>
                <w:t>BWF GCR</w:t>
              </w:r>
            </w:hyperlink>
            <w:r w:rsidRPr="00A9387C">
              <w:rPr>
                <w:rFonts w:ascii="ArialMT" w:hAnsi="ArialMT"/>
                <w:b/>
                <w:sz w:val="22"/>
                <w:szCs w:val="22"/>
                <w:lang w:val="en-US"/>
              </w:rPr>
              <w:t>)</w:t>
            </w:r>
          </w:p>
        </w:tc>
      </w:tr>
      <w:tr w:rsidR="00BC5598" w:rsidRPr="00EE27C6" w14:paraId="2EBE7967" w14:textId="77777777" w:rsidTr="00FD43F6">
        <w:tc>
          <w:tcPr>
            <w:tcW w:w="5000" w:type="pct"/>
            <w:gridSpan w:val="18"/>
          </w:tcPr>
          <w:p w14:paraId="24716F10" w14:textId="77777777" w:rsidR="00BC5598" w:rsidRPr="00A9387C" w:rsidRDefault="00BC5598" w:rsidP="00FD43F6">
            <w:pPr>
              <w:rPr>
                <w:rFonts w:ascii="ArialMT" w:hAnsi="ArialMT" w:cs="Arial" w:hint="eastAsia"/>
                <w:i/>
                <w:sz w:val="22"/>
                <w:szCs w:val="22"/>
                <w:lang w:val="en-US"/>
              </w:rPr>
            </w:pPr>
            <w:r w:rsidRPr="00A9387C">
              <w:rPr>
                <w:rFonts w:ascii="ArialMT" w:hAnsi="ArialMT" w:cs="Arial"/>
                <w:b/>
                <w:i/>
                <w:color w:val="000000"/>
                <w:sz w:val="22"/>
                <w:szCs w:val="22"/>
                <w:lang w:val="en-US"/>
              </w:rPr>
              <w:t>Explanation:</w:t>
            </w:r>
            <w:r w:rsidRPr="00A9387C">
              <w:rPr>
                <w:rFonts w:ascii="ArialMT" w:hAnsi="ArialMT" w:cs="Arial"/>
                <w:i/>
                <w:color w:val="000000"/>
                <w:sz w:val="22"/>
                <w:szCs w:val="22"/>
                <w:lang w:val="en-US"/>
              </w:rPr>
              <w:t xml:space="preserve"> Basic evaluation - tick boxes where appropriate (</w:t>
            </w:r>
            <w:r w:rsidRPr="00A9387C">
              <w:rPr>
                <w:rFonts w:ascii="ArialMT" w:hAnsi="ArialMT" w:cs="Arial"/>
                <w:i/>
                <w:sz w:val="22"/>
                <w:szCs w:val="22"/>
                <w:lang w:val="en-US"/>
              </w:rPr>
              <w:t>VG – very good, G – good, A – average, Ins. – insufficient; Suff. – sufficient;)</w:t>
            </w:r>
            <w:r w:rsidRPr="00A9387C">
              <w:rPr>
                <w:rFonts w:ascii="ArialMT" w:hAnsi="ArialMT" w:cs="Arial"/>
                <w:i/>
                <w:sz w:val="22"/>
                <w:szCs w:val="22"/>
                <w:lang w:val="en-US"/>
              </w:rPr>
              <w:br/>
              <w:t>Comments – add comments to items where necessary or required, in case of a regulation violation add the number of the regulation as well</w:t>
            </w:r>
          </w:p>
        </w:tc>
      </w:tr>
      <w:tr w:rsidR="00BC5598" w:rsidRPr="00A9387C" w14:paraId="3EA297D8" w14:textId="77777777" w:rsidTr="00FD43F6">
        <w:tc>
          <w:tcPr>
            <w:tcW w:w="5000" w:type="pct"/>
            <w:gridSpan w:val="18"/>
          </w:tcPr>
          <w:p w14:paraId="5C442DEC" w14:textId="77777777" w:rsidR="00BC5598" w:rsidRPr="00A9387C" w:rsidRDefault="00BC5598" w:rsidP="00FD43F6">
            <w:pPr>
              <w:rPr>
                <w:rFonts w:ascii="ArialMT" w:hAnsi="ArialMT" w:cs="Arial" w:hint="eastAsia"/>
                <w:b/>
                <w:i/>
                <w:color w:val="000000"/>
                <w:sz w:val="22"/>
                <w:szCs w:val="22"/>
                <w:lang w:val="en-US"/>
              </w:rPr>
            </w:pPr>
            <w:r w:rsidRPr="00A9387C">
              <w:rPr>
                <w:rFonts w:ascii="ArialMT" w:hAnsi="ArialMT" w:cs="Arial"/>
                <w:b/>
                <w:i/>
                <w:color w:val="000000"/>
                <w:sz w:val="22"/>
                <w:szCs w:val="22"/>
                <w:lang w:val="en-US"/>
              </w:rPr>
              <w:t>Example:</w:t>
            </w:r>
          </w:p>
        </w:tc>
      </w:tr>
      <w:tr w:rsidR="00BC5598" w:rsidRPr="00A9387C" w14:paraId="520ED63E" w14:textId="77777777" w:rsidTr="00FD43F6">
        <w:tc>
          <w:tcPr>
            <w:tcW w:w="1258" w:type="pct"/>
          </w:tcPr>
          <w:p w14:paraId="7EA7FC87" w14:textId="77777777" w:rsidR="00BC5598" w:rsidRPr="00A9387C" w:rsidRDefault="00BC5598" w:rsidP="00FD43F6">
            <w:pPr>
              <w:rPr>
                <w:rFonts w:ascii="ArialMT" w:hAnsi="ArialMT" w:cs="Arial" w:hint="eastAsia"/>
                <w:i/>
                <w:color w:val="000000"/>
                <w:sz w:val="22"/>
                <w:szCs w:val="22"/>
                <w:lang w:val="en-US"/>
              </w:rPr>
            </w:pPr>
            <w:r w:rsidRPr="00A9387C">
              <w:rPr>
                <w:rFonts w:ascii="ArialMT" w:hAnsi="ArialMT" w:cs="Arial"/>
                <w:i/>
                <w:color w:val="000000"/>
                <w:sz w:val="22"/>
                <w:szCs w:val="22"/>
                <w:lang w:val="en-US"/>
              </w:rPr>
              <w:t xml:space="preserve">Accommodation - </w:t>
            </w:r>
            <w:r w:rsidRPr="00A9387C">
              <w:rPr>
                <w:rFonts w:ascii="ArialMT" w:hAnsi="ArialMT" w:cs="Arial"/>
                <w:i/>
                <w:color w:val="000000"/>
                <w:sz w:val="18"/>
                <w:szCs w:val="18"/>
                <w:lang w:val="en-US"/>
              </w:rPr>
              <w:t>Price/Quality/Variation</w:t>
            </w:r>
          </w:p>
        </w:tc>
        <w:tc>
          <w:tcPr>
            <w:tcW w:w="972" w:type="pct"/>
          </w:tcPr>
          <w:p w14:paraId="0D8FB6B1" w14:textId="77777777" w:rsidR="00BC5598" w:rsidRPr="00A9387C" w:rsidRDefault="00BC5598" w:rsidP="00FD43F6">
            <w:pPr>
              <w:rPr>
                <w:rFonts w:ascii="ArialMT" w:hAnsi="ArialMT" w:hint="eastAsia"/>
                <w:i/>
                <w:sz w:val="22"/>
                <w:szCs w:val="22"/>
                <w:lang w:val="en-US"/>
              </w:rPr>
            </w:pPr>
            <w:r w:rsidRPr="00A9387C">
              <w:rPr>
                <w:rFonts w:ascii="ArialMT" w:hAnsi="ArialMT"/>
                <w:i/>
                <w:sz w:val="22"/>
                <w:szCs w:val="22"/>
                <w:lang w:val="en-US"/>
              </w:rPr>
              <w:t xml:space="preserve">VG </w:t>
            </w:r>
            <w:sdt>
              <w:sdtPr>
                <w:rPr>
                  <w:rFonts w:ascii="ArialMT" w:hAnsi="ArialMT"/>
                  <w:i/>
                  <w:sz w:val="22"/>
                  <w:szCs w:val="22"/>
                  <w:lang w:val="en-US"/>
                </w:rPr>
                <w:id w:val="-743952637"/>
                <w14:checkbox>
                  <w14:checked w14:val="1"/>
                  <w14:checkedState w14:val="2612" w14:font="MS Gothic"/>
                  <w14:uncheckedState w14:val="2610" w14:font="MS Gothic"/>
                </w14:checkbox>
              </w:sdtPr>
              <w:sdtContent>
                <w:r w:rsidRPr="00A9387C">
                  <w:rPr>
                    <w:rFonts w:ascii="Segoe UI Symbol" w:eastAsia="MS Gothic" w:hAnsi="Segoe UI Symbol" w:cs="Segoe UI Symbol"/>
                    <w:i/>
                    <w:sz w:val="22"/>
                    <w:szCs w:val="22"/>
                    <w:lang w:val="en-US"/>
                  </w:rPr>
                  <w:t>☒</w:t>
                </w:r>
              </w:sdtContent>
            </w:sdt>
            <w:r w:rsidRPr="00A9387C">
              <w:rPr>
                <w:rFonts w:ascii="ArialMT" w:hAnsi="ArialMT"/>
                <w:i/>
                <w:sz w:val="22"/>
                <w:szCs w:val="22"/>
                <w:lang w:val="en-US"/>
              </w:rPr>
              <w:t xml:space="preserve"> G </w:t>
            </w:r>
            <w:sdt>
              <w:sdtPr>
                <w:rPr>
                  <w:rFonts w:ascii="ArialMT" w:hAnsi="ArialMT"/>
                  <w:i/>
                  <w:sz w:val="22"/>
                  <w:szCs w:val="22"/>
                  <w:lang w:val="en-US"/>
                </w:rPr>
                <w:id w:val="-1008592012"/>
                <w14:checkbox>
                  <w14:checked w14:val="0"/>
                  <w14:checkedState w14:val="2612" w14:font="MS Gothic"/>
                  <w14:uncheckedState w14:val="2610" w14:font="MS Gothic"/>
                </w14:checkbox>
              </w:sdtPr>
              <w:sdtContent>
                <w:r w:rsidRPr="00A9387C">
                  <w:rPr>
                    <w:rFonts w:ascii="Segoe UI Symbol" w:eastAsia="MS Gothic" w:hAnsi="Segoe UI Symbol" w:cs="Segoe UI Symbol"/>
                    <w:i/>
                    <w:sz w:val="22"/>
                    <w:szCs w:val="22"/>
                    <w:lang w:val="en-US"/>
                  </w:rPr>
                  <w:t>☐</w:t>
                </w:r>
              </w:sdtContent>
            </w:sdt>
            <w:r w:rsidRPr="00A9387C">
              <w:rPr>
                <w:rFonts w:ascii="ArialMT" w:hAnsi="ArialMT"/>
                <w:i/>
                <w:sz w:val="22"/>
                <w:szCs w:val="22"/>
                <w:lang w:val="en-US"/>
              </w:rPr>
              <w:t xml:space="preserve"> A </w:t>
            </w:r>
            <w:sdt>
              <w:sdtPr>
                <w:rPr>
                  <w:rFonts w:ascii="ArialMT" w:hAnsi="ArialMT"/>
                  <w:i/>
                  <w:sz w:val="22"/>
                  <w:szCs w:val="22"/>
                  <w:lang w:val="en-US"/>
                </w:rPr>
                <w:id w:val="1465304998"/>
                <w14:checkbox>
                  <w14:checked w14:val="0"/>
                  <w14:checkedState w14:val="2612" w14:font="MS Gothic"/>
                  <w14:uncheckedState w14:val="2610" w14:font="MS Gothic"/>
                </w14:checkbox>
              </w:sdtPr>
              <w:sdtContent>
                <w:r w:rsidRPr="00A9387C">
                  <w:rPr>
                    <w:rFonts w:ascii="Segoe UI Symbol" w:eastAsia="MS Gothic" w:hAnsi="Segoe UI Symbol" w:cs="Segoe UI Symbol"/>
                    <w:i/>
                    <w:sz w:val="22"/>
                    <w:szCs w:val="22"/>
                    <w:lang w:val="en-US"/>
                  </w:rPr>
                  <w:t>☐</w:t>
                </w:r>
              </w:sdtContent>
            </w:sdt>
            <w:r w:rsidRPr="00A9387C">
              <w:rPr>
                <w:rFonts w:ascii="ArialMT" w:hAnsi="ArialMT"/>
                <w:i/>
                <w:sz w:val="22"/>
                <w:szCs w:val="22"/>
                <w:lang w:val="en-US"/>
              </w:rPr>
              <w:t xml:space="preserve"> Ins. </w:t>
            </w:r>
            <w:sdt>
              <w:sdtPr>
                <w:rPr>
                  <w:rFonts w:ascii="ArialMT" w:hAnsi="ArialMT"/>
                  <w:i/>
                  <w:sz w:val="22"/>
                  <w:szCs w:val="22"/>
                  <w:lang w:val="en-US"/>
                </w:rPr>
                <w:id w:val="-2043584406"/>
                <w14:checkbox>
                  <w14:checked w14:val="0"/>
                  <w14:checkedState w14:val="2612" w14:font="MS Gothic"/>
                  <w14:uncheckedState w14:val="2610" w14:font="MS Gothic"/>
                </w14:checkbox>
              </w:sdtPr>
              <w:sdtContent>
                <w:r w:rsidRPr="00A9387C">
                  <w:rPr>
                    <w:rFonts w:ascii="Segoe UI Symbol" w:eastAsia="MS Gothic" w:hAnsi="Segoe UI Symbol" w:cs="Segoe UI Symbol"/>
                    <w:i/>
                    <w:sz w:val="22"/>
                    <w:szCs w:val="22"/>
                    <w:lang w:val="en-US"/>
                  </w:rPr>
                  <w:t>☐</w:t>
                </w:r>
              </w:sdtContent>
            </w:sdt>
          </w:p>
        </w:tc>
        <w:tc>
          <w:tcPr>
            <w:tcW w:w="2770" w:type="pct"/>
            <w:gridSpan w:val="16"/>
          </w:tcPr>
          <w:p w14:paraId="5D604A4A" w14:textId="77777777" w:rsidR="00BC5598" w:rsidRPr="00A9387C" w:rsidRDefault="00BC5598" w:rsidP="00FD43F6">
            <w:pPr>
              <w:rPr>
                <w:rFonts w:ascii="ArialMT" w:hAnsi="ArialMT" w:cs="Arial" w:hint="eastAsia"/>
                <w:i/>
                <w:color w:val="000000"/>
                <w:sz w:val="22"/>
                <w:szCs w:val="22"/>
                <w:lang w:val="en-US"/>
              </w:rPr>
            </w:pPr>
            <w:r w:rsidRPr="00A9387C">
              <w:rPr>
                <w:rFonts w:ascii="ArialMT" w:hAnsi="ArialMT" w:cs="Arial"/>
                <w:i/>
                <w:color w:val="000000"/>
                <w:sz w:val="22"/>
                <w:szCs w:val="22"/>
                <w:lang w:val="en-US"/>
              </w:rPr>
              <w:t xml:space="preserve">Two 4* hotels in the city </w:t>
            </w:r>
            <w:proofErr w:type="spellStart"/>
            <w:r w:rsidRPr="00A9387C">
              <w:rPr>
                <w:rFonts w:ascii="ArialMT" w:hAnsi="ArialMT" w:cs="Arial"/>
                <w:i/>
                <w:color w:val="000000"/>
                <w:sz w:val="22"/>
                <w:szCs w:val="22"/>
                <w:lang w:val="en-US"/>
              </w:rPr>
              <w:t>centre</w:t>
            </w:r>
            <w:proofErr w:type="spellEnd"/>
            <w:r w:rsidRPr="00A9387C">
              <w:rPr>
                <w:rFonts w:ascii="ArialMT" w:hAnsi="ArialMT" w:cs="Arial"/>
                <w:i/>
                <w:color w:val="000000"/>
                <w:sz w:val="22"/>
                <w:szCs w:val="22"/>
                <w:lang w:val="en-US"/>
              </w:rPr>
              <w:t xml:space="preserve"> for special prizes (25 EUR/person per night incl. BF)</w:t>
            </w:r>
          </w:p>
        </w:tc>
      </w:tr>
      <w:tr w:rsidR="00BC5598" w:rsidRPr="00EE27C6" w14:paraId="585E5113" w14:textId="77777777" w:rsidTr="00FD43F6">
        <w:tc>
          <w:tcPr>
            <w:tcW w:w="1258" w:type="pct"/>
            <w:tcBorders>
              <w:bottom w:val="single" w:sz="4" w:space="0" w:color="auto"/>
            </w:tcBorders>
          </w:tcPr>
          <w:p w14:paraId="1E3DEECE" w14:textId="77777777" w:rsidR="00BC5598" w:rsidRPr="00A9387C" w:rsidRDefault="00BC5598" w:rsidP="00FD43F6">
            <w:pPr>
              <w:rPr>
                <w:rFonts w:ascii="ArialMT" w:hAnsi="ArialMT" w:cs="Arial" w:hint="eastAsia"/>
                <w:i/>
                <w:color w:val="000000"/>
                <w:sz w:val="22"/>
                <w:szCs w:val="22"/>
                <w:lang w:val="en-US"/>
              </w:rPr>
            </w:pPr>
            <w:r w:rsidRPr="00A9387C">
              <w:rPr>
                <w:rFonts w:ascii="ArialMT" w:hAnsi="ArialMT" w:cs="Arial"/>
                <w:i/>
                <w:color w:val="000000"/>
                <w:sz w:val="22"/>
                <w:szCs w:val="22"/>
                <w:lang w:val="en-US"/>
              </w:rPr>
              <w:t>Shuttle quality</w:t>
            </w:r>
          </w:p>
        </w:tc>
        <w:tc>
          <w:tcPr>
            <w:tcW w:w="972" w:type="pct"/>
            <w:tcBorders>
              <w:bottom w:val="single" w:sz="4" w:space="0" w:color="auto"/>
            </w:tcBorders>
          </w:tcPr>
          <w:p w14:paraId="48FF05FD" w14:textId="77777777" w:rsidR="00BC5598" w:rsidRPr="00A9387C" w:rsidRDefault="00BC5598" w:rsidP="00FD43F6">
            <w:pPr>
              <w:rPr>
                <w:rFonts w:ascii="ArialMT" w:hAnsi="ArialMT" w:cs="Calibri" w:hint="eastAsia"/>
                <w:b/>
                <w:i/>
                <w:color w:val="000000"/>
                <w:sz w:val="22"/>
                <w:szCs w:val="22"/>
                <w:u w:val="single"/>
                <w:lang w:val="en-US"/>
              </w:rPr>
            </w:pPr>
            <w:r w:rsidRPr="00A9387C">
              <w:rPr>
                <w:rFonts w:ascii="ArialMT" w:hAnsi="ArialMT"/>
                <w:i/>
                <w:sz w:val="22"/>
                <w:szCs w:val="22"/>
                <w:lang w:val="en-US"/>
              </w:rPr>
              <w:t xml:space="preserve">VG </w:t>
            </w:r>
            <w:sdt>
              <w:sdtPr>
                <w:rPr>
                  <w:rFonts w:ascii="ArialMT" w:hAnsi="ArialMT"/>
                  <w:i/>
                  <w:sz w:val="22"/>
                  <w:szCs w:val="22"/>
                  <w:lang w:val="en-US"/>
                </w:rPr>
                <w:id w:val="1601828771"/>
                <w14:checkbox>
                  <w14:checked w14:val="0"/>
                  <w14:checkedState w14:val="2612" w14:font="MS Gothic"/>
                  <w14:uncheckedState w14:val="2610" w14:font="MS Gothic"/>
                </w14:checkbox>
              </w:sdtPr>
              <w:sdtContent>
                <w:r w:rsidRPr="00A9387C">
                  <w:rPr>
                    <w:rFonts w:ascii="Segoe UI Symbol" w:eastAsia="MS Gothic" w:hAnsi="Segoe UI Symbol" w:cs="Segoe UI Symbol"/>
                    <w:i/>
                    <w:sz w:val="22"/>
                    <w:szCs w:val="22"/>
                    <w:lang w:val="en-US"/>
                  </w:rPr>
                  <w:t>☐</w:t>
                </w:r>
              </w:sdtContent>
            </w:sdt>
            <w:r w:rsidRPr="00A9387C">
              <w:rPr>
                <w:rFonts w:ascii="ArialMT" w:hAnsi="ArialMT"/>
                <w:i/>
                <w:sz w:val="22"/>
                <w:szCs w:val="22"/>
                <w:lang w:val="en-US"/>
              </w:rPr>
              <w:t xml:space="preserve"> G </w:t>
            </w:r>
            <w:sdt>
              <w:sdtPr>
                <w:rPr>
                  <w:rFonts w:ascii="ArialMT" w:hAnsi="ArialMT"/>
                  <w:i/>
                  <w:sz w:val="22"/>
                  <w:szCs w:val="22"/>
                  <w:lang w:val="en-US"/>
                </w:rPr>
                <w:id w:val="-1849629816"/>
                <w14:checkbox>
                  <w14:checked w14:val="0"/>
                  <w14:checkedState w14:val="2612" w14:font="MS Gothic"/>
                  <w14:uncheckedState w14:val="2610" w14:font="MS Gothic"/>
                </w14:checkbox>
              </w:sdtPr>
              <w:sdtContent>
                <w:r w:rsidRPr="00A9387C">
                  <w:rPr>
                    <w:rFonts w:ascii="Segoe UI Symbol" w:eastAsia="MS Gothic" w:hAnsi="Segoe UI Symbol" w:cs="Segoe UI Symbol"/>
                    <w:i/>
                    <w:sz w:val="22"/>
                    <w:szCs w:val="22"/>
                    <w:lang w:val="en-US"/>
                  </w:rPr>
                  <w:t>☐</w:t>
                </w:r>
              </w:sdtContent>
            </w:sdt>
            <w:r w:rsidRPr="00A9387C">
              <w:rPr>
                <w:rFonts w:ascii="ArialMT" w:hAnsi="ArialMT"/>
                <w:i/>
                <w:sz w:val="22"/>
                <w:szCs w:val="22"/>
                <w:lang w:val="en-US"/>
              </w:rPr>
              <w:t xml:space="preserve"> A </w:t>
            </w:r>
            <w:sdt>
              <w:sdtPr>
                <w:rPr>
                  <w:rFonts w:ascii="ArialMT" w:hAnsi="ArialMT"/>
                  <w:i/>
                  <w:sz w:val="22"/>
                  <w:szCs w:val="22"/>
                  <w:lang w:val="en-US"/>
                </w:rPr>
                <w:id w:val="1309436496"/>
                <w14:checkbox>
                  <w14:checked w14:val="0"/>
                  <w14:checkedState w14:val="2612" w14:font="MS Gothic"/>
                  <w14:uncheckedState w14:val="2610" w14:font="MS Gothic"/>
                </w14:checkbox>
              </w:sdtPr>
              <w:sdtContent>
                <w:r w:rsidRPr="00A9387C">
                  <w:rPr>
                    <w:rFonts w:ascii="Segoe UI Symbol" w:eastAsia="MS Gothic" w:hAnsi="Segoe UI Symbol" w:cs="Segoe UI Symbol"/>
                    <w:i/>
                    <w:sz w:val="22"/>
                    <w:szCs w:val="22"/>
                    <w:lang w:val="en-US"/>
                  </w:rPr>
                  <w:t>☐</w:t>
                </w:r>
              </w:sdtContent>
            </w:sdt>
            <w:r w:rsidRPr="00A9387C">
              <w:rPr>
                <w:rFonts w:ascii="ArialMT" w:hAnsi="ArialMT"/>
                <w:i/>
                <w:sz w:val="22"/>
                <w:szCs w:val="22"/>
                <w:lang w:val="en-US"/>
              </w:rPr>
              <w:t xml:space="preserve"> Ins.</w:t>
            </w:r>
            <w:sdt>
              <w:sdtPr>
                <w:rPr>
                  <w:rFonts w:ascii="ArialMT" w:hAnsi="ArialMT"/>
                  <w:i/>
                  <w:sz w:val="22"/>
                  <w:szCs w:val="22"/>
                  <w:lang w:val="en-US"/>
                </w:rPr>
                <w:id w:val="581503393"/>
                <w14:checkbox>
                  <w14:checked w14:val="1"/>
                  <w14:checkedState w14:val="2612" w14:font="MS Gothic"/>
                  <w14:uncheckedState w14:val="2610" w14:font="MS Gothic"/>
                </w14:checkbox>
              </w:sdtPr>
              <w:sdtContent>
                <w:r w:rsidRPr="00A9387C">
                  <w:rPr>
                    <w:rFonts w:ascii="Segoe UI Symbol" w:eastAsia="MS Gothic" w:hAnsi="Segoe UI Symbol" w:cs="Segoe UI Symbol"/>
                    <w:i/>
                    <w:sz w:val="22"/>
                    <w:szCs w:val="22"/>
                    <w:lang w:val="en-US"/>
                  </w:rPr>
                  <w:t>☒</w:t>
                </w:r>
              </w:sdtContent>
            </w:sdt>
          </w:p>
        </w:tc>
        <w:tc>
          <w:tcPr>
            <w:tcW w:w="2770" w:type="pct"/>
            <w:gridSpan w:val="16"/>
            <w:tcBorders>
              <w:bottom w:val="single" w:sz="4" w:space="0" w:color="auto"/>
            </w:tcBorders>
          </w:tcPr>
          <w:p w14:paraId="7A959ABD" w14:textId="77777777" w:rsidR="00BC5598" w:rsidRPr="00A9387C" w:rsidRDefault="00BC5598" w:rsidP="00FD43F6">
            <w:pPr>
              <w:rPr>
                <w:rFonts w:ascii="ArialMT" w:hAnsi="ArialMT" w:cs="Arial" w:hint="eastAsia"/>
                <w:i/>
                <w:color w:val="000000"/>
                <w:sz w:val="22"/>
                <w:szCs w:val="22"/>
                <w:lang w:val="en-US"/>
              </w:rPr>
            </w:pPr>
            <w:r w:rsidRPr="00A9387C">
              <w:rPr>
                <w:rFonts w:ascii="ArialMT" w:hAnsi="ArialMT" w:cs="Arial"/>
                <w:i/>
                <w:color w:val="000000"/>
                <w:sz w:val="22"/>
                <w:szCs w:val="22"/>
                <w:lang w:val="en-US"/>
              </w:rPr>
              <w:t xml:space="preserve">BEC Reg. 13 – the </w:t>
            </w:r>
            <w:proofErr w:type="spellStart"/>
            <w:r w:rsidRPr="00A9387C">
              <w:rPr>
                <w:rFonts w:ascii="ArialMT" w:hAnsi="ArialMT" w:cs="Arial"/>
                <w:i/>
                <w:color w:val="000000"/>
                <w:sz w:val="22"/>
                <w:szCs w:val="22"/>
                <w:lang w:val="en-US"/>
              </w:rPr>
              <w:t>organisers</w:t>
            </w:r>
            <w:proofErr w:type="spellEnd"/>
            <w:r w:rsidRPr="00A9387C">
              <w:rPr>
                <w:rFonts w:ascii="ArialMT" w:hAnsi="ArialMT" w:cs="Arial"/>
                <w:i/>
                <w:color w:val="000000"/>
                <w:sz w:val="22"/>
                <w:szCs w:val="22"/>
                <w:lang w:val="en-US"/>
              </w:rPr>
              <w:t xml:space="preserve"> didn´t provide sufficient amount of shuttles of the same brand, from QF onwards the matches had to be played with another brand</w:t>
            </w:r>
          </w:p>
        </w:tc>
      </w:tr>
      <w:tr w:rsidR="00BC5598" w:rsidRPr="00EE27C6" w14:paraId="342133AD" w14:textId="77777777" w:rsidTr="00FD43F6">
        <w:tc>
          <w:tcPr>
            <w:tcW w:w="1258" w:type="pct"/>
            <w:shd w:val="clear" w:color="auto" w:fill="B4C6E7" w:themeFill="accent5" w:themeFillTint="66"/>
            <w:vAlign w:val="bottom"/>
          </w:tcPr>
          <w:p w14:paraId="35592F07" w14:textId="77777777" w:rsidR="00BC5598" w:rsidRPr="00A9387C" w:rsidRDefault="00BC5598" w:rsidP="00FD43F6">
            <w:pPr>
              <w:rPr>
                <w:rFonts w:ascii="ArialMT" w:hAnsi="ArialMT" w:cs="Arial" w:hint="eastAsia"/>
                <w:b/>
                <w:color w:val="000000"/>
                <w:sz w:val="22"/>
                <w:szCs w:val="22"/>
                <w:lang w:val="en-US"/>
              </w:rPr>
            </w:pPr>
            <w:r w:rsidRPr="00A9387C">
              <w:rPr>
                <w:rFonts w:ascii="ArialMT" w:hAnsi="ArialMT" w:cs="Arial"/>
                <w:b/>
                <w:color w:val="000000"/>
                <w:sz w:val="22"/>
                <w:szCs w:val="22"/>
                <w:lang w:val="en-US"/>
              </w:rPr>
              <w:t>Item</w:t>
            </w:r>
          </w:p>
        </w:tc>
        <w:tc>
          <w:tcPr>
            <w:tcW w:w="972" w:type="pct"/>
            <w:shd w:val="clear" w:color="auto" w:fill="B4C6E7" w:themeFill="accent5" w:themeFillTint="66"/>
          </w:tcPr>
          <w:p w14:paraId="396DF350" w14:textId="77777777" w:rsidR="00BC5598" w:rsidRPr="00A9387C" w:rsidRDefault="00BC5598" w:rsidP="00FD43F6">
            <w:pPr>
              <w:rPr>
                <w:rFonts w:ascii="ArialMT" w:hAnsi="ArialMT" w:hint="eastAsia"/>
                <w:b/>
                <w:sz w:val="22"/>
                <w:szCs w:val="22"/>
                <w:lang w:val="en-US"/>
              </w:rPr>
            </w:pPr>
            <w:r w:rsidRPr="00A9387C">
              <w:rPr>
                <w:rFonts w:ascii="ArialMT" w:hAnsi="ArialMT"/>
                <w:b/>
                <w:sz w:val="22"/>
                <w:szCs w:val="22"/>
                <w:lang w:val="en-US"/>
              </w:rPr>
              <w:t>Basic evaluation</w:t>
            </w:r>
          </w:p>
        </w:tc>
        <w:tc>
          <w:tcPr>
            <w:tcW w:w="2770" w:type="pct"/>
            <w:gridSpan w:val="16"/>
            <w:shd w:val="clear" w:color="auto" w:fill="B4C6E7" w:themeFill="accent5" w:themeFillTint="66"/>
          </w:tcPr>
          <w:p w14:paraId="4A1C20C0" w14:textId="1AC0ABE2" w:rsidR="00BC5598" w:rsidRPr="00A9387C" w:rsidRDefault="00BC5598" w:rsidP="00FD43F6">
            <w:pPr>
              <w:rPr>
                <w:rFonts w:ascii="ArialMT" w:hAnsi="ArialMT" w:hint="eastAsia"/>
                <w:b/>
                <w:sz w:val="22"/>
                <w:szCs w:val="22"/>
                <w:lang w:val="en-US"/>
              </w:rPr>
            </w:pPr>
            <w:r w:rsidRPr="00A9387C">
              <w:rPr>
                <w:rFonts w:ascii="ArialMT" w:hAnsi="ArialMT"/>
                <w:b/>
                <w:sz w:val="22"/>
                <w:szCs w:val="22"/>
                <w:lang w:val="en-US"/>
              </w:rPr>
              <w:t>Comments/Regulation violations (</w:t>
            </w:r>
            <w:hyperlink r:id="rId19" w:history="1">
              <w:r w:rsidRPr="00A9387C">
                <w:rPr>
                  <w:rStyle w:val="Hyperlink"/>
                  <w:rFonts w:ascii="ArialMT" w:hAnsi="ArialMT"/>
                  <w:sz w:val="22"/>
                  <w:szCs w:val="22"/>
                  <w:lang w:val="en-US"/>
                </w:rPr>
                <w:t>BEC U17 Circuit Regulations</w:t>
              </w:r>
            </w:hyperlink>
            <w:r w:rsidRPr="00A9387C">
              <w:rPr>
                <w:rStyle w:val="Hyperlink"/>
                <w:rFonts w:ascii="ArialMT" w:hAnsi="ArialMT"/>
                <w:sz w:val="22"/>
                <w:szCs w:val="22"/>
                <w:lang w:val="en-US"/>
              </w:rPr>
              <w:t xml:space="preserve"> </w:t>
            </w:r>
            <w:r w:rsidRPr="00A9387C">
              <w:rPr>
                <w:rFonts w:ascii="ArialMT" w:hAnsi="ArialMT"/>
                <w:b/>
                <w:sz w:val="22"/>
                <w:szCs w:val="22"/>
                <w:lang w:val="en-US"/>
              </w:rPr>
              <w:t xml:space="preserve">or </w:t>
            </w:r>
            <w:hyperlink r:id="rId20" w:history="1">
              <w:r w:rsidRPr="00A9387C">
                <w:rPr>
                  <w:rStyle w:val="Hyperlink"/>
                  <w:rFonts w:ascii="ArialMT" w:hAnsi="ArialMT"/>
                  <w:sz w:val="22"/>
                  <w:szCs w:val="22"/>
                  <w:lang w:val="en-US"/>
                </w:rPr>
                <w:t>BWF GCR</w:t>
              </w:r>
            </w:hyperlink>
            <w:r w:rsidRPr="00A9387C">
              <w:rPr>
                <w:rFonts w:ascii="ArialMT" w:hAnsi="ArialMT"/>
                <w:b/>
                <w:sz w:val="22"/>
                <w:szCs w:val="22"/>
                <w:lang w:val="en-US"/>
              </w:rPr>
              <w:t>)</w:t>
            </w:r>
          </w:p>
        </w:tc>
      </w:tr>
      <w:tr w:rsidR="00BC5598" w:rsidRPr="00A9387C" w14:paraId="1C7E8A21" w14:textId="77777777" w:rsidTr="001765E9">
        <w:tc>
          <w:tcPr>
            <w:tcW w:w="1258" w:type="pct"/>
            <w:shd w:val="clear" w:color="auto" w:fill="auto"/>
            <w:vAlign w:val="center"/>
          </w:tcPr>
          <w:p w14:paraId="78C84A16" w14:textId="77777777" w:rsidR="00BC5598" w:rsidRPr="00A9387C" w:rsidRDefault="00BC5598" w:rsidP="00FD43F6">
            <w:pPr>
              <w:rPr>
                <w:rFonts w:ascii="ArialMT" w:hAnsi="ArialMT" w:cs="Arial" w:hint="eastAsia"/>
                <w:sz w:val="22"/>
                <w:szCs w:val="22"/>
                <w:lang w:val="en-US"/>
              </w:rPr>
            </w:pPr>
            <w:r w:rsidRPr="00A9387C">
              <w:rPr>
                <w:rFonts w:ascii="ArialMT" w:hAnsi="ArialMT" w:cs="Arial"/>
                <w:sz w:val="22"/>
                <w:szCs w:val="22"/>
                <w:lang w:val="en-US"/>
              </w:rPr>
              <w:t xml:space="preserve">BEC advertising equipment </w:t>
            </w:r>
          </w:p>
          <w:p w14:paraId="36CF30D1" w14:textId="77777777" w:rsidR="00BC5598" w:rsidRPr="00A9387C" w:rsidRDefault="00BC5598" w:rsidP="00FD43F6">
            <w:pPr>
              <w:rPr>
                <w:rFonts w:ascii="ArialMT" w:hAnsi="ArialMT" w:cs="Arial" w:hint="eastAsia"/>
                <w:sz w:val="22"/>
                <w:szCs w:val="22"/>
                <w:lang w:val="en-US"/>
              </w:rPr>
            </w:pPr>
            <w:r w:rsidRPr="00A9387C">
              <w:rPr>
                <w:rFonts w:ascii="ArialMT" w:hAnsi="ArialMT" w:cs="Arial"/>
                <w:sz w:val="22"/>
                <w:szCs w:val="22"/>
                <w:lang w:val="en-US"/>
              </w:rPr>
              <w:t>(according to BEC U17 Reg. 20.1)</w:t>
            </w:r>
          </w:p>
        </w:tc>
        <w:tc>
          <w:tcPr>
            <w:tcW w:w="972" w:type="pct"/>
            <w:shd w:val="clear" w:color="auto" w:fill="auto"/>
            <w:vAlign w:val="center"/>
          </w:tcPr>
          <w:p w14:paraId="4590A176"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Large “Circuit” banner (blue/yellow)</w:t>
            </w:r>
          </w:p>
        </w:tc>
        <w:tc>
          <w:tcPr>
            <w:tcW w:w="532" w:type="pct"/>
            <w:shd w:val="clear" w:color="auto" w:fill="auto"/>
            <w:vAlign w:val="center"/>
          </w:tcPr>
          <w:p w14:paraId="588EF60C"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438190870"/>
                <w14:checkbox>
                  <w14:checked w14:val="0"/>
                  <w14:checkedState w14:val="2612" w14:font="MS Gothic"/>
                  <w14:uncheckedState w14:val="2610" w14:font="MS Gothic"/>
                </w14:checkbox>
              </w:sdtPr>
              <w:sdtContent>
                <w:r w:rsidRPr="00A9387C">
                  <w:rPr>
                    <w:rFonts w:ascii="MS Gothic" w:eastAsia="MS Gothic" w:hAnsi="MS Gothic"/>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48308441"/>
                <w14:checkbox>
                  <w14:checked w14:val="0"/>
                  <w14:checkedState w14:val="2612" w14:font="MS Gothic"/>
                  <w14:uncheckedState w14:val="2610" w14:font="MS Gothic"/>
                </w14:checkbox>
              </w:sdtPr>
              <w:sdtContent>
                <w:r w:rsidRPr="00A9387C">
                  <w:rPr>
                    <w:rFonts w:ascii="MS Gothic" w:eastAsia="MS Gothic" w:hAnsi="MS Gothic"/>
                    <w:sz w:val="22"/>
                    <w:szCs w:val="22"/>
                    <w:lang w:val="en-US"/>
                  </w:rPr>
                  <w:t>☐</w:t>
                </w:r>
              </w:sdtContent>
            </w:sdt>
          </w:p>
        </w:tc>
        <w:tc>
          <w:tcPr>
            <w:tcW w:w="470" w:type="pct"/>
            <w:gridSpan w:val="4"/>
            <w:shd w:val="clear" w:color="auto" w:fill="auto"/>
            <w:vAlign w:val="center"/>
          </w:tcPr>
          <w:p w14:paraId="7F81FD74"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A-boards</w:t>
            </w:r>
          </w:p>
        </w:tc>
        <w:tc>
          <w:tcPr>
            <w:tcW w:w="536" w:type="pct"/>
            <w:gridSpan w:val="5"/>
            <w:shd w:val="clear" w:color="auto" w:fill="auto"/>
            <w:vAlign w:val="center"/>
          </w:tcPr>
          <w:p w14:paraId="38E535D7"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81044874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127309349"/>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695" w:type="pct"/>
            <w:gridSpan w:val="3"/>
            <w:shd w:val="clear" w:color="auto" w:fill="auto"/>
            <w:vAlign w:val="center"/>
          </w:tcPr>
          <w:p w14:paraId="4C4F45C2"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BEC flags (blue/white/yellow)</w:t>
            </w:r>
          </w:p>
        </w:tc>
        <w:tc>
          <w:tcPr>
            <w:tcW w:w="537" w:type="pct"/>
            <w:gridSpan w:val="3"/>
            <w:shd w:val="clear" w:color="auto" w:fill="auto"/>
            <w:vAlign w:val="center"/>
          </w:tcPr>
          <w:p w14:paraId="1833F65A"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126201172"/>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931406885"/>
                <w14:checkbox>
                  <w14:checked w14:val="0"/>
                  <w14:checkedState w14:val="2612" w14:font="MS Gothic"/>
                  <w14:uncheckedState w14:val="2610" w14:font="MS Gothic"/>
                </w14:checkbox>
              </w:sdtPr>
              <w:sdtContent>
                <w:r w:rsidRPr="00A9387C">
                  <w:rPr>
                    <w:rFonts w:ascii="MS Gothic" w:eastAsia="MS Gothic" w:hAnsi="MS Gothic"/>
                    <w:sz w:val="22"/>
                    <w:szCs w:val="22"/>
                    <w:lang w:val="en-US"/>
                  </w:rPr>
                  <w:t>☐</w:t>
                </w:r>
              </w:sdtContent>
            </w:sdt>
          </w:p>
        </w:tc>
      </w:tr>
      <w:tr w:rsidR="00BC5598" w:rsidRPr="00A9387C" w14:paraId="646CA6B1" w14:textId="77777777" w:rsidTr="00FD43F6">
        <w:tc>
          <w:tcPr>
            <w:tcW w:w="1258" w:type="pct"/>
            <w:shd w:val="clear" w:color="auto" w:fill="auto"/>
            <w:vAlign w:val="center"/>
          </w:tcPr>
          <w:p w14:paraId="3D85C6A4"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Match control</w:t>
            </w:r>
          </w:p>
        </w:tc>
        <w:tc>
          <w:tcPr>
            <w:tcW w:w="972" w:type="pct"/>
            <w:shd w:val="clear" w:color="auto" w:fill="auto"/>
            <w:vAlign w:val="center"/>
          </w:tcPr>
          <w:p w14:paraId="50225353"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VG </w:t>
            </w:r>
            <w:sdt>
              <w:sdtPr>
                <w:rPr>
                  <w:rFonts w:ascii="ArialMT" w:hAnsi="ArialMT"/>
                  <w:sz w:val="22"/>
                  <w:szCs w:val="22"/>
                  <w:lang w:val="en-US"/>
                </w:rPr>
                <w:id w:val="-213871462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G </w:t>
            </w:r>
            <w:sdt>
              <w:sdtPr>
                <w:rPr>
                  <w:rFonts w:ascii="ArialMT" w:hAnsi="ArialMT"/>
                  <w:sz w:val="22"/>
                  <w:szCs w:val="22"/>
                  <w:lang w:val="en-US"/>
                </w:rPr>
                <w:id w:val="-994872126"/>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A </w:t>
            </w:r>
            <w:sdt>
              <w:sdtPr>
                <w:rPr>
                  <w:rFonts w:ascii="ArialMT" w:hAnsi="ArialMT"/>
                  <w:sz w:val="22"/>
                  <w:szCs w:val="22"/>
                  <w:lang w:val="en-US"/>
                </w:rPr>
                <w:id w:val="-1596700127"/>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61803210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4FE37782" w14:textId="77777777" w:rsidR="00BC5598" w:rsidRPr="00A9387C" w:rsidRDefault="00BC5598" w:rsidP="00FD43F6">
            <w:pPr>
              <w:rPr>
                <w:rFonts w:ascii="ArialMT" w:hAnsi="ArialMT" w:cs="Arial" w:hint="eastAsia"/>
                <w:sz w:val="22"/>
                <w:szCs w:val="22"/>
                <w:lang w:val="en-US"/>
              </w:rPr>
            </w:pPr>
          </w:p>
        </w:tc>
      </w:tr>
      <w:tr w:rsidR="00BC5598" w:rsidRPr="00A9387C" w14:paraId="3F4AD504" w14:textId="77777777" w:rsidTr="00FD43F6">
        <w:tc>
          <w:tcPr>
            <w:tcW w:w="1258" w:type="pct"/>
            <w:shd w:val="clear" w:color="auto" w:fill="auto"/>
            <w:vAlign w:val="center"/>
          </w:tcPr>
          <w:p w14:paraId="3743C6CB"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IT level (PC, internet, printer)</w:t>
            </w:r>
          </w:p>
        </w:tc>
        <w:tc>
          <w:tcPr>
            <w:tcW w:w="972" w:type="pct"/>
            <w:shd w:val="clear" w:color="auto" w:fill="auto"/>
            <w:vAlign w:val="center"/>
          </w:tcPr>
          <w:p w14:paraId="3E2E2234"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VG </w:t>
            </w:r>
            <w:sdt>
              <w:sdtPr>
                <w:rPr>
                  <w:rFonts w:ascii="ArialMT" w:hAnsi="ArialMT"/>
                  <w:sz w:val="22"/>
                  <w:szCs w:val="22"/>
                  <w:lang w:val="en-US"/>
                </w:rPr>
                <w:id w:val="-253359921"/>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G </w:t>
            </w:r>
            <w:sdt>
              <w:sdtPr>
                <w:rPr>
                  <w:rFonts w:ascii="ArialMT" w:hAnsi="ArialMT"/>
                  <w:sz w:val="22"/>
                  <w:szCs w:val="22"/>
                  <w:lang w:val="en-US"/>
                </w:rPr>
                <w:id w:val="78052807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A </w:t>
            </w:r>
            <w:sdt>
              <w:sdtPr>
                <w:rPr>
                  <w:rFonts w:ascii="ArialMT" w:hAnsi="ArialMT"/>
                  <w:sz w:val="22"/>
                  <w:szCs w:val="22"/>
                  <w:lang w:val="en-US"/>
                </w:rPr>
                <w:id w:val="85107527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2074238329"/>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0AE2F12C" w14:textId="77777777" w:rsidR="00BC5598" w:rsidRPr="00A9387C" w:rsidRDefault="00BC5598" w:rsidP="00FD43F6">
            <w:pPr>
              <w:rPr>
                <w:rFonts w:ascii="ArialMT" w:hAnsi="ArialMT" w:cs="Arial" w:hint="eastAsia"/>
                <w:sz w:val="22"/>
                <w:szCs w:val="22"/>
                <w:lang w:val="en-US"/>
              </w:rPr>
            </w:pPr>
          </w:p>
        </w:tc>
      </w:tr>
      <w:tr w:rsidR="00BC5598" w:rsidRPr="00A9387C" w14:paraId="125FCE10" w14:textId="77777777" w:rsidTr="00FD43F6">
        <w:tc>
          <w:tcPr>
            <w:tcW w:w="1258" w:type="pct"/>
            <w:shd w:val="clear" w:color="auto" w:fill="auto"/>
            <w:vAlign w:val="center"/>
          </w:tcPr>
          <w:p w14:paraId="34DABE7D"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Results availability</w:t>
            </w:r>
          </w:p>
        </w:tc>
        <w:tc>
          <w:tcPr>
            <w:tcW w:w="972" w:type="pct"/>
            <w:shd w:val="clear" w:color="auto" w:fill="auto"/>
            <w:vAlign w:val="center"/>
          </w:tcPr>
          <w:p w14:paraId="46CA988D"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VG </w:t>
            </w:r>
            <w:sdt>
              <w:sdtPr>
                <w:rPr>
                  <w:rFonts w:ascii="ArialMT" w:hAnsi="ArialMT"/>
                  <w:sz w:val="22"/>
                  <w:szCs w:val="22"/>
                  <w:lang w:val="en-US"/>
                </w:rPr>
                <w:id w:val="-2124985476"/>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G </w:t>
            </w:r>
            <w:sdt>
              <w:sdtPr>
                <w:rPr>
                  <w:rFonts w:ascii="ArialMT" w:hAnsi="ArialMT"/>
                  <w:sz w:val="22"/>
                  <w:szCs w:val="22"/>
                  <w:lang w:val="en-US"/>
                </w:rPr>
                <w:id w:val="91212636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A </w:t>
            </w:r>
            <w:sdt>
              <w:sdtPr>
                <w:rPr>
                  <w:rFonts w:ascii="ArialMT" w:hAnsi="ArialMT"/>
                  <w:sz w:val="22"/>
                  <w:szCs w:val="22"/>
                  <w:lang w:val="en-US"/>
                </w:rPr>
                <w:id w:val="-7329087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171942608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654B3C93" w14:textId="77777777" w:rsidR="00BC5598" w:rsidRPr="00A9387C" w:rsidRDefault="00BC5598" w:rsidP="00FD43F6">
            <w:pPr>
              <w:rPr>
                <w:rFonts w:ascii="ArialMT" w:hAnsi="ArialMT" w:cs="Arial" w:hint="eastAsia"/>
                <w:sz w:val="22"/>
                <w:szCs w:val="22"/>
                <w:lang w:val="en-US"/>
              </w:rPr>
            </w:pPr>
          </w:p>
        </w:tc>
      </w:tr>
      <w:tr w:rsidR="00BC5598" w:rsidRPr="00EE27C6" w14:paraId="0D153771" w14:textId="77777777" w:rsidTr="00FD43F6">
        <w:tc>
          <w:tcPr>
            <w:tcW w:w="1258" w:type="pct"/>
            <w:shd w:val="clear" w:color="auto" w:fill="auto"/>
            <w:vAlign w:val="center"/>
          </w:tcPr>
          <w:p w14:paraId="0070FC8E"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Team managers’ meeting</w:t>
            </w:r>
          </w:p>
        </w:tc>
        <w:tc>
          <w:tcPr>
            <w:tcW w:w="972" w:type="pct"/>
            <w:shd w:val="clear" w:color="auto" w:fill="auto"/>
            <w:vAlign w:val="center"/>
          </w:tcPr>
          <w:p w14:paraId="099584AB"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91791356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7185250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vAlign w:val="center"/>
          </w:tcPr>
          <w:p w14:paraId="480F46A0" w14:textId="77777777" w:rsidR="00BC5598" w:rsidRPr="00A9387C" w:rsidRDefault="00BC5598" w:rsidP="00FD43F6">
            <w:pPr>
              <w:rPr>
                <w:rFonts w:ascii="ArialMT" w:hAnsi="ArialMT" w:cs="Arial" w:hint="eastAsia"/>
                <w:i/>
                <w:sz w:val="22"/>
                <w:szCs w:val="22"/>
                <w:lang w:val="en-US"/>
              </w:rPr>
            </w:pPr>
            <w:r w:rsidRPr="00A9387C">
              <w:rPr>
                <w:rFonts w:ascii="ArialMT" w:hAnsi="ArialMT" w:cs="Arial"/>
                <w:i/>
                <w:sz w:val="22"/>
                <w:szCs w:val="22"/>
                <w:lang w:val="en-US"/>
              </w:rPr>
              <w:t>Kindly use the “TMM Attendance Report” below.</w:t>
            </w:r>
          </w:p>
        </w:tc>
      </w:tr>
      <w:tr w:rsidR="00BC5598" w:rsidRPr="00A9387C" w14:paraId="5CF9961C" w14:textId="77777777" w:rsidTr="00FD43F6">
        <w:tc>
          <w:tcPr>
            <w:tcW w:w="1258" w:type="pct"/>
            <w:shd w:val="clear" w:color="auto" w:fill="auto"/>
            <w:vAlign w:val="center"/>
          </w:tcPr>
          <w:p w14:paraId="01FC949D"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Hall suitability</w:t>
            </w:r>
          </w:p>
        </w:tc>
        <w:tc>
          <w:tcPr>
            <w:tcW w:w="972" w:type="pct"/>
            <w:shd w:val="clear" w:color="auto" w:fill="auto"/>
            <w:vAlign w:val="center"/>
          </w:tcPr>
          <w:p w14:paraId="51DE051B"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VG </w:t>
            </w:r>
            <w:sdt>
              <w:sdtPr>
                <w:rPr>
                  <w:rFonts w:ascii="ArialMT" w:hAnsi="ArialMT"/>
                  <w:sz w:val="22"/>
                  <w:szCs w:val="22"/>
                  <w:lang w:val="en-US"/>
                </w:rPr>
                <w:id w:val="165479718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G </w:t>
            </w:r>
            <w:sdt>
              <w:sdtPr>
                <w:rPr>
                  <w:rFonts w:ascii="ArialMT" w:hAnsi="ArialMT"/>
                  <w:sz w:val="22"/>
                  <w:szCs w:val="22"/>
                  <w:lang w:val="en-US"/>
                </w:rPr>
                <w:id w:val="1958132997"/>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A </w:t>
            </w:r>
            <w:sdt>
              <w:sdtPr>
                <w:rPr>
                  <w:rFonts w:ascii="ArialMT" w:hAnsi="ArialMT"/>
                  <w:sz w:val="22"/>
                  <w:szCs w:val="22"/>
                  <w:lang w:val="en-US"/>
                </w:rPr>
                <w:id w:val="-77717331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1568139577"/>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4D76ADE2" w14:textId="77777777" w:rsidR="00BC5598" w:rsidRPr="00A9387C" w:rsidRDefault="00BC5598" w:rsidP="00FD43F6">
            <w:pPr>
              <w:rPr>
                <w:rFonts w:ascii="ArialMT" w:hAnsi="ArialMT" w:cs="Arial" w:hint="eastAsia"/>
                <w:sz w:val="22"/>
                <w:szCs w:val="22"/>
                <w:lang w:val="en-US"/>
              </w:rPr>
            </w:pPr>
          </w:p>
        </w:tc>
      </w:tr>
      <w:tr w:rsidR="00BC5598" w:rsidRPr="00A9387C" w14:paraId="54EB7FC4" w14:textId="77777777" w:rsidTr="00FD43F6">
        <w:tc>
          <w:tcPr>
            <w:tcW w:w="1258" w:type="pct"/>
            <w:shd w:val="clear" w:color="auto" w:fill="auto"/>
            <w:vAlign w:val="center"/>
          </w:tcPr>
          <w:p w14:paraId="6E00964C"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Hall temperature</w:t>
            </w:r>
          </w:p>
        </w:tc>
        <w:tc>
          <w:tcPr>
            <w:tcW w:w="972" w:type="pct"/>
            <w:shd w:val="clear" w:color="auto" w:fill="auto"/>
            <w:vAlign w:val="center"/>
          </w:tcPr>
          <w:p w14:paraId="2792D18E"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Hot </w:t>
            </w:r>
            <w:sdt>
              <w:sdtPr>
                <w:rPr>
                  <w:rFonts w:ascii="ArialMT" w:hAnsi="ArialMT"/>
                  <w:sz w:val="22"/>
                  <w:szCs w:val="22"/>
                  <w:lang w:val="en-US"/>
                </w:rPr>
                <w:id w:val="1415430302"/>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OK </w:t>
            </w:r>
            <w:sdt>
              <w:sdtPr>
                <w:rPr>
                  <w:rFonts w:ascii="ArialMT" w:hAnsi="ArialMT"/>
                  <w:sz w:val="22"/>
                  <w:szCs w:val="22"/>
                  <w:lang w:val="en-US"/>
                </w:rPr>
                <w:id w:val="-20988553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Cold </w:t>
            </w:r>
            <w:sdt>
              <w:sdtPr>
                <w:rPr>
                  <w:rFonts w:ascii="ArialMT" w:hAnsi="ArialMT"/>
                  <w:sz w:val="22"/>
                  <w:szCs w:val="22"/>
                  <w:lang w:val="en-US"/>
                </w:rPr>
                <w:id w:val="427242425"/>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w:t>
            </w:r>
          </w:p>
        </w:tc>
        <w:tc>
          <w:tcPr>
            <w:tcW w:w="675" w:type="pct"/>
            <w:gridSpan w:val="3"/>
            <w:shd w:val="clear" w:color="auto" w:fill="auto"/>
            <w:vAlign w:val="center"/>
          </w:tcPr>
          <w:p w14:paraId="467DF673" w14:textId="77777777" w:rsidR="00BC5598" w:rsidRPr="00A9387C" w:rsidRDefault="00BC5598" w:rsidP="00FD43F6">
            <w:pPr>
              <w:jc w:val="center"/>
              <w:rPr>
                <w:rFonts w:ascii="ArialMT" w:hAnsi="ArialMT" w:cstheme="minorHAnsi" w:hint="eastAsia"/>
                <w:sz w:val="20"/>
                <w:szCs w:val="20"/>
                <w:lang w:val="en-US"/>
              </w:rPr>
            </w:pPr>
            <w:r w:rsidRPr="00A9387C">
              <w:rPr>
                <w:rFonts w:ascii="ArialMT" w:hAnsi="ArialMT" w:cstheme="minorHAnsi"/>
                <w:sz w:val="20"/>
                <w:szCs w:val="20"/>
                <w:lang w:val="en-US"/>
              </w:rPr>
              <w:t>Average temp. in °C</w:t>
            </w:r>
          </w:p>
        </w:tc>
        <w:tc>
          <w:tcPr>
            <w:tcW w:w="327" w:type="pct"/>
            <w:gridSpan w:val="2"/>
            <w:shd w:val="clear" w:color="auto" w:fill="auto"/>
            <w:vAlign w:val="center"/>
          </w:tcPr>
          <w:p w14:paraId="696466A7" w14:textId="77777777" w:rsidR="00BC5598" w:rsidRPr="00A9387C" w:rsidRDefault="00BC5598" w:rsidP="00FD43F6">
            <w:pPr>
              <w:jc w:val="right"/>
              <w:rPr>
                <w:rFonts w:ascii="ArialMT" w:hAnsi="ArialMT" w:cstheme="minorHAnsi" w:hint="eastAsia"/>
                <w:sz w:val="22"/>
                <w:szCs w:val="22"/>
                <w:lang w:val="en-US"/>
              </w:rPr>
            </w:pPr>
            <w:r w:rsidRPr="00A9387C">
              <w:rPr>
                <w:rFonts w:ascii="ArialMT" w:hAnsi="ArialMT" w:cstheme="minorHAnsi"/>
                <w:sz w:val="22"/>
                <w:szCs w:val="22"/>
                <w:lang w:val="en-US"/>
              </w:rPr>
              <w:t>Day 1</w:t>
            </w:r>
          </w:p>
        </w:tc>
        <w:tc>
          <w:tcPr>
            <w:tcW w:w="208" w:type="pct"/>
            <w:gridSpan w:val="2"/>
            <w:shd w:val="clear" w:color="auto" w:fill="auto"/>
            <w:vAlign w:val="center"/>
          </w:tcPr>
          <w:p w14:paraId="4BC2FC71" w14:textId="77777777" w:rsidR="00BC5598" w:rsidRPr="00A9387C" w:rsidRDefault="00BC5598" w:rsidP="00FD43F6">
            <w:pPr>
              <w:jc w:val="center"/>
              <w:rPr>
                <w:rFonts w:ascii="ArialMT" w:hAnsi="ArialMT" w:cstheme="minorHAnsi" w:hint="eastAsia"/>
                <w:b/>
                <w:sz w:val="20"/>
                <w:szCs w:val="20"/>
                <w:lang w:val="en-US"/>
              </w:rPr>
            </w:pPr>
          </w:p>
        </w:tc>
        <w:tc>
          <w:tcPr>
            <w:tcW w:w="273" w:type="pct"/>
            <w:gridSpan w:val="2"/>
            <w:shd w:val="clear" w:color="auto" w:fill="auto"/>
            <w:vAlign w:val="center"/>
          </w:tcPr>
          <w:p w14:paraId="125B6AD9" w14:textId="77777777" w:rsidR="00BC5598" w:rsidRPr="00A9387C" w:rsidRDefault="00BC5598" w:rsidP="00FD43F6">
            <w:pPr>
              <w:jc w:val="right"/>
              <w:rPr>
                <w:rFonts w:ascii="ArialMT" w:hAnsi="ArialMT" w:cstheme="minorHAnsi" w:hint="eastAsia"/>
                <w:sz w:val="22"/>
                <w:szCs w:val="22"/>
                <w:lang w:val="en-US"/>
              </w:rPr>
            </w:pPr>
            <w:r w:rsidRPr="00A9387C">
              <w:rPr>
                <w:rFonts w:ascii="ArialMT" w:hAnsi="ArialMT" w:cstheme="minorHAnsi"/>
                <w:sz w:val="22"/>
                <w:szCs w:val="22"/>
                <w:lang w:val="en-US"/>
              </w:rPr>
              <w:t>Day 2</w:t>
            </w:r>
          </w:p>
        </w:tc>
        <w:tc>
          <w:tcPr>
            <w:tcW w:w="217" w:type="pct"/>
            <w:gridSpan w:val="2"/>
            <w:shd w:val="clear" w:color="auto" w:fill="auto"/>
            <w:vAlign w:val="center"/>
          </w:tcPr>
          <w:p w14:paraId="581EBA9B" w14:textId="77777777" w:rsidR="00BC5598" w:rsidRPr="00A9387C" w:rsidRDefault="00BC5598" w:rsidP="00FD43F6">
            <w:pPr>
              <w:jc w:val="center"/>
              <w:rPr>
                <w:rFonts w:ascii="ArialMT" w:hAnsi="ArialMT" w:cstheme="minorHAnsi" w:hint="eastAsia"/>
                <w:b/>
                <w:sz w:val="20"/>
                <w:szCs w:val="20"/>
                <w:lang w:val="en-US"/>
              </w:rPr>
            </w:pPr>
          </w:p>
        </w:tc>
        <w:tc>
          <w:tcPr>
            <w:tcW w:w="317" w:type="pct"/>
            <w:shd w:val="clear" w:color="auto" w:fill="auto"/>
            <w:vAlign w:val="center"/>
          </w:tcPr>
          <w:p w14:paraId="2DE9B9DB" w14:textId="77777777" w:rsidR="00BC5598" w:rsidRPr="00A9387C" w:rsidRDefault="00BC5598" w:rsidP="00FD43F6">
            <w:pPr>
              <w:jc w:val="right"/>
              <w:rPr>
                <w:rFonts w:ascii="ArialMT" w:hAnsi="ArialMT" w:cstheme="minorHAnsi" w:hint="eastAsia"/>
                <w:sz w:val="22"/>
                <w:szCs w:val="22"/>
                <w:lang w:val="en-US"/>
              </w:rPr>
            </w:pPr>
            <w:r w:rsidRPr="00A9387C">
              <w:rPr>
                <w:rFonts w:ascii="ArialMT" w:hAnsi="ArialMT" w:cstheme="minorHAnsi"/>
                <w:sz w:val="22"/>
                <w:szCs w:val="22"/>
                <w:lang w:val="en-US"/>
              </w:rPr>
              <w:t>Day 3</w:t>
            </w:r>
          </w:p>
        </w:tc>
        <w:tc>
          <w:tcPr>
            <w:tcW w:w="232" w:type="pct"/>
            <w:gridSpan w:val="2"/>
            <w:shd w:val="clear" w:color="auto" w:fill="auto"/>
            <w:vAlign w:val="center"/>
          </w:tcPr>
          <w:p w14:paraId="7A8BCF76" w14:textId="77777777" w:rsidR="00BC5598" w:rsidRPr="00A9387C" w:rsidRDefault="00BC5598" w:rsidP="00FD43F6">
            <w:pPr>
              <w:jc w:val="center"/>
              <w:rPr>
                <w:rFonts w:ascii="ArialMT" w:hAnsi="ArialMT" w:cstheme="minorHAnsi" w:hint="eastAsia"/>
                <w:b/>
                <w:sz w:val="20"/>
                <w:szCs w:val="20"/>
                <w:lang w:val="en-US"/>
              </w:rPr>
            </w:pPr>
          </w:p>
        </w:tc>
        <w:tc>
          <w:tcPr>
            <w:tcW w:w="288" w:type="pct"/>
            <w:shd w:val="clear" w:color="auto" w:fill="auto"/>
            <w:vAlign w:val="center"/>
          </w:tcPr>
          <w:p w14:paraId="60A2D7F4" w14:textId="77777777" w:rsidR="00BC5598" w:rsidRPr="00A9387C" w:rsidRDefault="00BC5598" w:rsidP="00FD43F6">
            <w:pPr>
              <w:jc w:val="right"/>
              <w:rPr>
                <w:rFonts w:ascii="ArialMT" w:hAnsi="ArialMT" w:cstheme="minorHAnsi" w:hint="eastAsia"/>
                <w:sz w:val="22"/>
                <w:szCs w:val="22"/>
                <w:lang w:val="en-US"/>
              </w:rPr>
            </w:pPr>
            <w:r w:rsidRPr="00A9387C">
              <w:rPr>
                <w:rFonts w:ascii="ArialMT" w:hAnsi="ArialMT" w:cstheme="minorHAnsi"/>
                <w:sz w:val="22"/>
                <w:szCs w:val="22"/>
                <w:lang w:val="en-US"/>
              </w:rPr>
              <w:t>Day 4</w:t>
            </w:r>
          </w:p>
        </w:tc>
        <w:tc>
          <w:tcPr>
            <w:tcW w:w="233" w:type="pct"/>
            <w:shd w:val="clear" w:color="auto" w:fill="auto"/>
            <w:vAlign w:val="center"/>
          </w:tcPr>
          <w:p w14:paraId="62438FAB" w14:textId="77777777" w:rsidR="00BC5598" w:rsidRPr="00A9387C" w:rsidRDefault="00BC5598" w:rsidP="00FD43F6">
            <w:pPr>
              <w:jc w:val="center"/>
              <w:rPr>
                <w:rFonts w:ascii="ArialMT" w:hAnsi="ArialMT" w:cstheme="minorHAnsi" w:hint="eastAsia"/>
                <w:b/>
                <w:sz w:val="20"/>
                <w:szCs w:val="20"/>
                <w:lang w:val="en-US"/>
              </w:rPr>
            </w:pPr>
          </w:p>
        </w:tc>
      </w:tr>
      <w:tr w:rsidR="00BC5598" w:rsidRPr="00A9387C" w14:paraId="4D3EBB56" w14:textId="77777777" w:rsidTr="00FD43F6">
        <w:tc>
          <w:tcPr>
            <w:tcW w:w="1258" w:type="pct"/>
            <w:tcBorders>
              <w:bottom w:val="single" w:sz="4" w:space="0" w:color="auto"/>
            </w:tcBorders>
            <w:shd w:val="clear" w:color="auto" w:fill="auto"/>
            <w:vAlign w:val="center"/>
          </w:tcPr>
          <w:p w14:paraId="69916A93"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Hall humidity</w:t>
            </w:r>
          </w:p>
        </w:tc>
        <w:tc>
          <w:tcPr>
            <w:tcW w:w="972" w:type="pct"/>
            <w:tcBorders>
              <w:bottom w:val="single" w:sz="4" w:space="0" w:color="auto"/>
            </w:tcBorders>
            <w:shd w:val="clear" w:color="auto" w:fill="auto"/>
            <w:vAlign w:val="center"/>
          </w:tcPr>
          <w:p w14:paraId="0AB28A95"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 xml:space="preserve">High </w:t>
            </w:r>
            <w:sdt>
              <w:sdtPr>
                <w:rPr>
                  <w:rFonts w:ascii="ArialMT" w:hAnsi="ArialMT" w:cs="Arial"/>
                  <w:sz w:val="22"/>
                  <w:szCs w:val="22"/>
                  <w:lang w:val="en-US"/>
                </w:rPr>
                <w:id w:val="174699711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cs="Arial"/>
                <w:sz w:val="22"/>
                <w:szCs w:val="22"/>
                <w:lang w:val="en-US"/>
              </w:rPr>
              <w:t xml:space="preserve"> OK </w:t>
            </w:r>
            <w:sdt>
              <w:sdtPr>
                <w:rPr>
                  <w:rFonts w:ascii="ArialMT" w:hAnsi="ArialMT" w:cs="Arial"/>
                  <w:sz w:val="22"/>
                  <w:szCs w:val="22"/>
                  <w:lang w:val="en-US"/>
                </w:rPr>
                <w:id w:val="1775822147"/>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cs="Arial"/>
                <w:sz w:val="22"/>
                <w:szCs w:val="22"/>
                <w:lang w:val="en-US"/>
              </w:rPr>
              <w:t xml:space="preserve"> Low </w:t>
            </w:r>
            <w:sdt>
              <w:sdtPr>
                <w:rPr>
                  <w:rFonts w:ascii="ArialMT" w:hAnsi="ArialMT" w:cs="Arial"/>
                  <w:sz w:val="22"/>
                  <w:szCs w:val="22"/>
                  <w:lang w:val="en-US"/>
                </w:rPr>
                <w:id w:val="-1433352879"/>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675" w:type="pct"/>
            <w:gridSpan w:val="3"/>
            <w:tcBorders>
              <w:bottom w:val="single" w:sz="4" w:space="0" w:color="auto"/>
            </w:tcBorders>
            <w:shd w:val="clear" w:color="auto" w:fill="auto"/>
            <w:vAlign w:val="center"/>
          </w:tcPr>
          <w:p w14:paraId="7E7B2F4C" w14:textId="77777777" w:rsidR="00BC5598" w:rsidRPr="00A9387C" w:rsidRDefault="00BC5598" w:rsidP="00FD43F6">
            <w:pPr>
              <w:jc w:val="center"/>
              <w:rPr>
                <w:rFonts w:ascii="ArialMT" w:hAnsi="ArialMT" w:hint="eastAsia"/>
                <w:sz w:val="20"/>
                <w:szCs w:val="20"/>
                <w:lang w:val="en-US"/>
              </w:rPr>
            </w:pPr>
            <w:r w:rsidRPr="00A9387C">
              <w:rPr>
                <w:rFonts w:ascii="ArialMT" w:hAnsi="ArialMT" w:cstheme="minorHAnsi"/>
                <w:sz w:val="20"/>
                <w:szCs w:val="20"/>
                <w:lang w:val="en-US"/>
              </w:rPr>
              <w:t>Aver. humidity in %</w:t>
            </w:r>
          </w:p>
        </w:tc>
        <w:tc>
          <w:tcPr>
            <w:tcW w:w="327" w:type="pct"/>
            <w:gridSpan w:val="2"/>
            <w:tcBorders>
              <w:bottom w:val="single" w:sz="4" w:space="0" w:color="auto"/>
            </w:tcBorders>
            <w:shd w:val="clear" w:color="auto" w:fill="auto"/>
            <w:vAlign w:val="center"/>
          </w:tcPr>
          <w:p w14:paraId="56D26727" w14:textId="77777777" w:rsidR="00BC5598" w:rsidRPr="00A9387C" w:rsidRDefault="00BC5598" w:rsidP="00FD43F6">
            <w:pPr>
              <w:jc w:val="right"/>
              <w:rPr>
                <w:rFonts w:ascii="ArialMT" w:hAnsi="ArialMT" w:hint="eastAsia"/>
                <w:sz w:val="22"/>
                <w:szCs w:val="22"/>
                <w:lang w:val="en-US"/>
              </w:rPr>
            </w:pPr>
            <w:r w:rsidRPr="00A9387C">
              <w:rPr>
                <w:rFonts w:ascii="ArialMT" w:hAnsi="ArialMT" w:cstheme="minorHAnsi"/>
                <w:sz w:val="22"/>
                <w:szCs w:val="22"/>
                <w:lang w:val="en-US"/>
              </w:rPr>
              <w:t>Day 1</w:t>
            </w:r>
          </w:p>
        </w:tc>
        <w:tc>
          <w:tcPr>
            <w:tcW w:w="208" w:type="pct"/>
            <w:gridSpan w:val="2"/>
            <w:tcBorders>
              <w:bottom w:val="single" w:sz="4" w:space="0" w:color="auto"/>
            </w:tcBorders>
            <w:shd w:val="clear" w:color="auto" w:fill="auto"/>
            <w:vAlign w:val="center"/>
          </w:tcPr>
          <w:p w14:paraId="60CC1669" w14:textId="77777777" w:rsidR="00BC5598" w:rsidRPr="00A9387C" w:rsidRDefault="00BC5598" w:rsidP="00FD43F6">
            <w:pPr>
              <w:jc w:val="center"/>
              <w:rPr>
                <w:rFonts w:ascii="ArialMT" w:hAnsi="ArialMT" w:cstheme="minorHAnsi" w:hint="eastAsia"/>
                <w:b/>
                <w:sz w:val="20"/>
                <w:szCs w:val="20"/>
                <w:lang w:val="en-US"/>
              </w:rPr>
            </w:pPr>
          </w:p>
        </w:tc>
        <w:tc>
          <w:tcPr>
            <w:tcW w:w="273" w:type="pct"/>
            <w:gridSpan w:val="2"/>
            <w:tcBorders>
              <w:bottom w:val="single" w:sz="4" w:space="0" w:color="auto"/>
            </w:tcBorders>
            <w:shd w:val="clear" w:color="auto" w:fill="auto"/>
            <w:vAlign w:val="center"/>
          </w:tcPr>
          <w:p w14:paraId="1084B2C8" w14:textId="77777777" w:rsidR="00BC5598" w:rsidRPr="00A9387C" w:rsidRDefault="00BC5598" w:rsidP="00FD43F6">
            <w:pPr>
              <w:jc w:val="right"/>
              <w:rPr>
                <w:rFonts w:ascii="ArialMT" w:hAnsi="ArialMT" w:hint="eastAsia"/>
                <w:sz w:val="22"/>
                <w:szCs w:val="22"/>
                <w:lang w:val="en-US"/>
              </w:rPr>
            </w:pPr>
            <w:r w:rsidRPr="00A9387C">
              <w:rPr>
                <w:rFonts w:ascii="ArialMT" w:hAnsi="ArialMT" w:cstheme="minorHAnsi"/>
                <w:sz w:val="22"/>
                <w:szCs w:val="22"/>
                <w:lang w:val="en-US"/>
              </w:rPr>
              <w:t>Day 2</w:t>
            </w:r>
          </w:p>
        </w:tc>
        <w:tc>
          <w:tcPr>
            <w:tcW w:w="217" w:type="pct"/>
            <w:gridSpan w:val="2"/>
            <w:tcBorders>
              <w:bottom w:val="single" w:sz="4" w:space="0" w:color="auto"/>
            </w:tcBorders>
            <w:shd w:val="clear" w:color="auto" w:fill="auto"/>
            <w:vAlign w:val="center"/>
          </w:tcPr>
          <w:p w14:paraId="4DCB6711" w14:textId="77777777" w:rsidR="00BC5598" w:rsidRPr="00A9387C" w:rsidRDefault="00BC5598" w:rsidP="00FD43F6">
            <w:pPr>
              <w:jc w:val="center"/>
              <w:rPr>
                <w:rFonts w:ascii="ArialMT" w:hAnsi="ArialMT" w:cstheme="minorHAnsi" w:hint="eastAsia"/>
                <w:b/>
                <w:sz w:val="20"/>
                <w:szCs w:val="20"/>
                <w:lang w:val="en-US"/>
              </w:rPr>
            </w:pPr>
          </w:p>
        </w:tc>
        <w:tc>
          <w:tcPr>
            <w:tcW w:w="317" w:type="pct"/>
            <w:tcBorders>
              <w:bottom w:val="single" w:sz="4" w:space="0" w:color="auto"/>
            </w:tcBorders>
            <w:shd w:val="clear" w:color="auto" w:fill="auto"/>
            <w:vAlign w:val="center"/>
          </w:tcPr>
          <w:p w14:paraId="0F3DCACD" w14:textId="77777777" w:rsidR="00BC5598" w:rsidRPr="00A9387C" w:rsidRDefault="00BC5598" w:rsidP="00FD43F6">
            <w:pPr>
              <w:jc w:val="right"/>
              <w:rPr>
                <w:rFonts w:ascii="ArialMT" w:hAnsi="ArialMT" w:hint="eastAsia"/>
                <w:sz w:val="22"/>
                <w:szCs w:val="22"/>
                <w:lang w:val="en-US"/>
              </w:rPr>
            </w:pPr>
            <w:r w:rsidRPr="00A9387C">
              <w:rPr>
                <w:rFonts w:ascii="ArialMT" w:hAnsi="ArialMT" w:cstheme="minorHAnsi"/>
                <w:sz w:val="22"/>
                <w:szCs w:val="22"/>
                <w:lang w:val="en-US"/>
              </w:rPr>
              <w:t>Day 3</w:t>
            </w:r>
          </w:p>
        </w:tc>
        <w:tc>
          <w:tcPr>
            <w:tcW w:w="232" w:type="pct"/>
            <w:gridSpan w:val="2"/>
            <w:tcBorders>
              <w:bottom w:val="single" w:sz="4" w:space="0" w:color="auto"/>
            </w:tcBorders>
            <w:shd w:val="clear" w:color="auto" w:fill="auto"/>
            <w:vAlign w:val="center"/>
          </w:tcPr>
          <w:p w14:paraId="5099C2DC" w14:textId="77777777" w:rsidR="00BC5598" w:rsidRPr="00A9387C" w:rsidRDefault="00BC5598" w:rsidP="00FD43F6">
            <w:pPr>
              <w:jc w:val="center"/>
              <w:rPr>
                <w:rFonts w:ascii="ArialMT" w:hAnsi="ArialMT" w:cstheme="minorHAnsi" w:hint="eastAsia"/>
                <w:b/>
                <w:sz w:val="20"/>
                <w:szCs w:val="20"/>
                <w:lang w:val="en-US"/>
              </w:rPr>
            </w:pPr>
          </w:p>
        </w:tc>
        <w:tc>
          <w:tcPr>
            <w:tcW w:w="288" w:type="pct"/>
            <w:tcBorders>
              <w:bottom w:val="single" w:sz="4" w:space="0" w:color="auto"/>
            </w:tcBorders>
            <w:shd w:val="clear" w:color="auto" w:fill="auto"/>
            <w:vAlign w:val="center"/>
          </w:tcPr>
          <w:p w14:paraId="35D54817" w14:textId="77777777" w:rsidR="00BC5598" w:rsidRPr="00A9387C" w:rsidRDefault="00BC5598" w:rsidP="00FD43F6">
            <w:pPr>
              <w:jc w:val="right"/>
              <w:rPr>
                <w:rFonts w:ascii="ArialMT" w:hAnsi="ArialMT" w:hint="eastAsia"/>
                <w:sz w:val="22"/>
                <w:szCs w:val="22"/>
                <w:lang w:val="en-US"/>
              </w:rPr>
            </w:pPr>
            <w:r w:rsidRPr="00A9387C">
              <w:rPr>
                <w:rFonts w:ascii="ArialMT" w:hAnsi="ArialMT" w:cstheme="minorHAnsi"/>
                <w:sz w:val="22"/>
                <w:szCs w:val="22"/>
                <w:lang w:val="en-US"/>
              </w:rPr>
              <w:t>Day 4</w:t>
            </w:r>
          </w:p>
        </w:tc>
        <w:tc>
          <w:tcPr>
            <w:tcW w:w="233" w:type="pct"/>
            <w:tcBorders>
              <w:bottom w:val="single" w:sz="4" w:space="0" w:color="auto"/>
            </w:tcBorders>
            <w:shd w:val="clear" w:color="auto" w:fill="auto"/>
            <w:vAlign w:val="center"/>
          </w:tcPr>
          <w:p w14:paraId="523B6FD9" w14:textId="77777777" w:rsidR="00BC5598" w:rsidRPr="00A9387C" w:rsidRDefault="00BC5598" w:rsidP="00FD43F6">
            <w:pPr>
              <w:jc w:val="center"/>
              <w:rPr>
                <w:rFonts w:ascii="ArialMT" w:hAnsi="ArialMT" w:cstheme="minorHAnsi" w:hint="eastAsia"/>
                <w:b/>
                <w:sz w:val="20"/>
                <w:szCs w:val="20"/>
                <w:lang w:val="en-US"/>
              </w:rPr>
            </w:pPr>
          </w:p>
        </w:tc>
      </w:tr>
      <w:tr w:rsidR="00BC5598" w:rsidRPr="00A9387C" w14:paraId="6C91D676" w14:textId="77777777" w:rsidTr="00FD43F6">
        <w:tc>
          <w:tcPr>
            <w:tcW w:w="1258" w:type="pct"/>
            <w:shd w:val="clear" w:color="auto" w:fill="auto"/>
            <w:vAlign w:val="center"/>
          </w:tcPr>
          <w:p w14:paraId="7AA5B478"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Court visibility</w:t>
            </w:r>
          </w:p>
        </w:tc>
        <w:tc>
          <w:tcPr>
            <w:tcW w:w="972" w:type="pct"/>
            <w:shd w:val="clear" w:color="auto" w:fill="auto"/>
            <w:vAlign w:val="center"/>
          </w:tcPr>
          <w:p w14:paraId="420964D1"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VG </w:t>
            </w:r>
            <w:sdt>
              <w:sdtPr>
                <w:rPr>
                  <w:rFonts w:ascii="ArialMT" w:hAnsi="ArialMT"/>
                  <w:sz w:val="22"/>
                  <w:szCs w:val="22"/>
                  <w:lang w:val="en-US"/>
                </w:rPr>
                <w:id w:val="-1923790616"/>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G </w:t>
            </w:r>
            <w:sdt>
              <w:sdtPr>
                <w:rPr>
                  <w:rFonts w:ascii="ArialMT" w:hAnsi="ArialMT"/>
                  <w:sz w:val="22"/>
                  <w:szCs w:val="22"/>
                  <w:lang w:val="en-US"/>
                </w:rPr>
                <w:id w:val="119728133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A </w:t>
            </w:r>
            <w:sdt>
              <w:sdtPr>
                <w:rPr>
                  <w:rFonts w:ascii="ArialMT" w:hAnsi="ArialMT"/>
                  <w:sz w:val="22"/>
                  <w:szCs w:val="22"/>
                  <w:lang w:val="en-US"/>
                </w:rPr>
                <w:id w:val="70375646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58287699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7D6D7E43" w14:textId="77777777" w:rsidR="00BC5598" w:rsidRPr="00A9387C" w:rsidRDefault="00BC5598" w:rsidP="00FD43F6">
            <w:pPr>
              <w:rPr>
                <w:rFonts w:ascii="ArialMT" w:hAnsi="ArialMT" w:cs="Arial" w:hint="eastAsia"/>
                <w:sz w:val="22"/>
                <w:szCs w:val="22"/>
                <w:lang w:val="en-US"/>
              </w:rPr>
            </w:pPr>
          </w:p>
        </w:tc>
      </w:tr>
      <w:tr w:rsidR="00BC5598" w:rsidRPr="00A9387C" w14:paraId="4DA8FDA0" w14:textId="77777777" w:rsidTr="00FD43F6">
        <w:tc>
          <w:tcPr>
            <w:tcW w:w="1258" w:type="pct"/>
            <w:tcBorders>
              <w:bottom w:val="single" w:sz="4" w:space="0" w:color="auto"/>
            </w:tcBorders>
            <w:shd w:val="clear" w:color="auto" w:fill="auto"/>
            <w:vAlign w:val="center"/>
          </w:tcPr>
          <w:p w14:paraId="31DD4C1A"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Lighting in the hall</w:t>
            </w:r>
          </w:p>
        </w:tc>
        <w:tc>
          <w:tcPr>
            <w:tcW w:w="972" w:type="pct"/>
            <w:tcBorders>
              <w:bottom w:val="single" w:sz="4" w:space="0" w:color="auto"/>
            </w:tcBorders>
            <w:shd w:val="clear" w:color="auto" w:fill="auto"/>
            <w:vAlign w:val="center"/>
          </w:tcPr>
          <w:p w14:paraId="11BD5631"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VG </w:t>
            </w:r>
            <w:sdt>
              <w:sdtPr>
                <w:rPr>
                  <w:rFonts w:ascii="ArialMT" w:hAnsi="ArialMT"/>
                  <w:sz w:val="22"/>
                  <w:szCs w:val="22"/>
                  <w:lang w:val="en-US"/>
                </w:rPr>
                <w:id w:val="1490003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G </w:t>
            </w:r>
            <w:sdt>
              <w:sdtPr>
                <w:rPr>
                  <w:rFonts w:ascii="ArialMT" w:hAnsi="ArialMT"/>
                  <w:sz w:val="22"/>
                  <w:szCs w:val="22"/>
                  <w:lang w:val="en-US"/>
                </w:rPr>
                <w:id w:val="-133877267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A </w:t>
            </w:r>
            <w:sdt>
              <w:sdtPr>
                <w:rPr>
                  <w:rFonts w:ascii="ArialMT" w:hAnsi="ArialMT"/>
                  <w:sz w:val="22"/>
                  <w:szCs w:val="22"/>
                  <w:lang w:val="en-US"/>
                </w:rPr>
                <w:id w:val="-1435429365"/>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34686496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tcBorders>
              <w:bottom w:val="single" w:sz="4" w:space="0" w:color="auto"/>
            </w:tcBorders>
            <w:shd w:val="clear" w:color="auto" w:fill="auto"/>
          </w:tcPr>
          <w:p w14:paraId="27A059FD" w14:textId="77777777" w:rsidR="00BC5598" w:rsidRPr="00A9387C" w:rsidRDefault="00BC5598" w:rsidP="00FD43F6">
            <w:pPr>
              <w:rPr>
                <w:rFonts w:ascii="ArialMT" w:hAnsi="ArialMT" w:cs="Arial" w:hint="eastAsia"/>
                <w:sz w:val="22"/>
                <w:szCs w:val="22"/>
                <w:lang w:val="en-US"/>
              </w:rPr>
            </w:pPr>
          </w:p>
        </w:tc>
      </w:tr>
      <w:tr w:rsidR="00BC5598" w:rsidRPr="00A9387C" w14:paraId="28E63806" w14:textId="77777777" w:rsidTr="00FD43F6">
        <w:tc>
          <w:tcPr>
            <w:tcW w:w="1258" w:type="pct"/>
            <w:tcBorders>
              <w:bottom w:val="single" w:sz="4" w:space="0" w:color="auto"/>
            </w:tcBorders>
            <w:shd w:val="clear" w:color="auto" w:fill="auto"/>
            <w:vAlign w:val="center"/>
          </w:tcPr>
          <w:p w14:paraId="6716BE3C"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Disturbing air current</w:t>
            </w:r>
          </w:p>
        </w:tc>
        <w:tc>
          <w:tcPr>
            <w:tcW w:w="972" w:type="pct"/>
            <w:tcBorders>
              <w:bottom w:val="single" w:sz="4" w:space="0" w:color="auto"/>
            </w:tcBorders>
            <w:shd w:val="clear" w:color="auto" w:fill="auto"/>
            <w:vAlign w:val="center"/>
          </w:tcPr>
          <w:p w14:paraId="6E8CFF34"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758705485"/>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496923229"/>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tcBorders>
              <w:bottom w:val="single" w:sz="4" w:space="0" w:color="auto"/>
            </w:tcBorders>
            <w:shd w:val="clear" w:color="auto" w:fill="auto"/>
          </w:tcPr>
          <w:p w14:paraId="32274DF3" w14:textId="77777777" w:rsidR="00BC5598" w:rsidRPr="00A9387C" w:rsidRDefault="00BC5598" w:rsidP="00FD43F6">
            <w:pPr>
              <w:rPr>
                <w:rFonts w:ascii="ArialMT" w:hAnsi="ArialMT" w:cs="Arial" w:hint="eastAsia"/>
                <w:sz w:val="22"/>
                <w:szCs w:val="22"/>
                <w:lang w:val="en-US"/>
              </w:rPr>
            </w:pPr>
          </w:p>
        </w:tc>
      </w:tr>
      <w:tr w:rsidR="00BC5598" w:rsidRPr="00A9387C" w14:paraId="66EA1119" w14:textId="77777777" w:rsidTr="00FD43F6">
        <w:tc>
          <w:tcPr>
            <w:tcW w:w="1258" w:type="pct"/>
            <w:shd w:val="clear" w:color="auto" w:fill="auto"/>
            <w:vAlign w:val="center"/>
          </w:tcPr>
          <w:p w14:paraId="2300025E"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Air conditioning</w:t>
            </w:r>
          </w:p>
        </w:tc>
        <w:tc>
          <w:tcPr>
            <w:tcW w:w="972" w:type="pct"/>
            <w:shd w:val="clear" w:color="auto" w:fill="auto"/>
            <w:vAlign w:val="center"/>
          </w:tcPr>
          <w:p w14:paraId="52678EDD"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30948033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2145262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69E08F65" w14:textId="77777777" w:rsidR="00BC5598" w:rsidRPr="00A9387C" w:rsidRDefault="00BC5598" w:rsidP="00FD43F6">
            <w:pPr>
              <w:rPr>
                <w:rFonts w:ascii="ArialMT" w:hAnsi="ArialMT" w:cs="Arial" w:hint="eastAsia"/>
                <w:sz w:val="22"/>
                <w:szCs w:val="22"/>
                <w:lang w:val="en-US"/>
              </w:rPr>
            </w:pPr>
          </w:p>
        </w:tc>
      </w:tr>
      <w:tr w:rsidR="00BC5598" w:rsidRPr="00A9387C" w14:paraId="53297A0A" w14:textId="77777777" w:rsidTr="00FD43F6">
        <w:tc>
          <w:tcPr>
            <w:tcW w:w="1258" w:type="pct"/>
            <w:shd w:val="clear" w:color="auto" w:fill="auto"/>
            <w:vAlign w:val="center"/>
          </w:tcPr>
          <w:p w14:paraId="3C9ECC24"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Height - 7m or more (BEC U17 Circuit Reg. 7.2)</w:t>
            </w:r>
          </w:p>
        </w:tc>
        <w:tc>
          <w:tcPr>
            <w:tcW w:w="972" w:type="pct"/>
            <w:shd w:val="clear" w:color="auto" w:fill="auto"/>
            <w:vAlign w:val="center"/>
          </w:tcPr>
          <w:p w14:paraId="330A55AC"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457848217"/>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96025316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2E858419" w14:textId="77777777" w:rsidR="00BC5598" w:rsidRPr="00A9387C" w:rsidRDefault="00BC5598" w:rsidP="00FD43F6">
            <w:pPr>
              <w:rPr>
                <w:rFonts w:ascii="ArialMT" w:hAnsi="ArialMT" w:cs="Arial" w:hint="eastAsia"/>
                <w:sz w:val="22"/>
                <w:szCs w:val="22"/>
                <w:lang w:val="en-US"/>
              </w:rPr>
            </w:pPr>
          </w:p>
        </w:tc>
      </w:tr>
      <w:tr w:rsidR="00BC5598" w:rsidRPr="00A9387C" w14:paraId="6A222E41" w14:textId="77777777" w:rsidTr="00FD43F6">
        <w:tc>
          <w:tcPr>
            <w:tcW w:w="1258" w:type="pct"/>
            <w:shd w:val="clear" w:color="auto" w:fill="auto"/>
            <w:vAlign w:val="center"/>
          </w:tcPr>
          <w:p w14:paraId="793BABFE"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Obstructions</w:t>
            </w:r>
          </w:p>
        </w:tc>
        <w:tc>
          <w:tcPr>
            <w:tcW w:w="972" w:type="pct"/>
            <w:shd w:val="clear" w:color="auto" w:fill="auto"/>
            <w:vAlign w:val="center"/>
          </w:tcPr>
          <w:p w14:paraId="014231BA"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26329468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57750053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637A692F" w14:textId="77777777" w:rsidR="00BC5598" w:rsidRPr="00A9387C" w:rsidRDefault="00BC5598" w:rsidP="00FD43F6">
            <w:pPr>
              <w:rPr>
                <w:rFonts w:ascii="ArialMT" w:hAnsi="ArialMT" w:cs="Arial" w:hint="eastAsia"/>
                <w:sz w:val="22"/>
                <w:szCs w:val="22"/>
                <w:lang w:val="en-US"/>
              </w:rPr>
            </w:pPr>
          </w:p>
        </w:tc>
      </w:tr>
      <w:tr w:rsidR="00BC5598" w:rsidRPr="00A9387C" w14:paraId="21AF81BA" w14:textId="77777777" w:rsidTr="00FD43F6">
        <w:tc>
          <w:tcPr>
            <w:tcW w:w="1258" w:type="pct"/>
            <w:tcBorders>
              <w:bottom w:val="single" w:sz="4" w:space="0" w:color="auto"/>
            </w:tcBorders>
            <w:shd w:val="clear" w:color="auto" w:fill="auto"/>
            <w:vAlign w:val="center"/>
          </w:tcPr>
          <w:p w14:paraId="3C55546C"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Hall seating</w:t>
            </w:r>
          </w:p>
        </w:tc>
        <w:tc>
          <w:tcPr>
            <w:tcW w:w="972" w:type="pct"/>
            <w:tcBorders>
              <w:bottom w:val="single" w:sz="4" w:space="0" w:color="auto"/>
            </w:tcBorders>
            <w:shd w:val="clear" w:color="auto" w:fill="auto"/>
            <w:vAlign w:val="center"/>
          </w:tcPr>
          <w:p w14:paraId="309480C9"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VG </w:t>
            </w:r>
            <w:sdt>
              <w:sdtPr>
                <w:rPr>
                  <w:rFonts w:ascii="ArialMT" w:hAnsi="ArialMT"/>
                  <w:sz w:val="22"/>
                  <w:szCs w:val="22"/>
                  <w:lang w:val="en-US"/>
                </w:rPr>
                <w:id w:val="-167509436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G </w:t>
            </w:r>
            <w:sdt>
              <w:sdtPr>
                <w:rPr>
                  <w:rFonts w:ascii="ArialMT" w:hAnsi="ArialMT"/>
                  <w:sz w:val="22"/>
                  <w:szCs w:val="22"/>
                  <w:lang w:val="en-US"/>
                </w:rPr>
                <w:id w:val="111294824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A </w:t>
            </w:r>
            <w:sdt>
              <w:sdtPr>
                <w:rPr>
                  <w:rFonts w:ascii="ArialMT" w:hAnsi="ArialMT"/>
                  <w:sz w:val="22"/>
                  <w:szCs w:val="22"/>
                  <w:lang w:val="en-US"/>
                </w:rPr>
                <w:id w:val="974338582"/>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112422996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tcBorders>
              <w:bottom w:val="single" w:sz="4" w:space="0" w:color="auto"/>
            </w:tcBorders>
            <w:shd w:val="clear" w:color="auto" w:fill="auto"/>
          </w:tcPr>
          <w:p w14:paraId="4C1D78C9" w14:textId="77777777" w:rsidR="00BC5598" w:rsidRPr="00A9387C" w:rsidRDefault="00BC5598" w:rsidP="00FD43F6">
            <w:pPr>
              <w:rPr>
                <w:rFonts w:ascii="ArialMT" w:hAnsi="ArialMT" w:cs="Arial" w:hint="eastAsia"/>
                <w:sz w:val="22"/>
                <w:szCs w:val="22"/>
                <w:lang w:val="en-US"/>
              </w:rPr>
            </w:pPr>
          </w:p>
        </w:tc>
      </w:tr>
      <w:tr w:rsidR="00BC5598" w:rsidRPr="00A9387C" w14:paraId="328825C5" w14:textId="77777777" w:rsidTr="00FD43F6">
        <w:tc>
          <w:tcPr>
            <w:tcW w:w="1258" w:type="pct"/>
            <w:shd w:val="clear" w:color="auto" w:fill="auto"/>
            <w:vAlign w:val="center"/>
          </w:tcPr>
          <w:p w14:paraId="651073B7"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Nets/Posts/Measures</w:t>
            </w:r>
          </w:p>
        </w:tc>
        <w:tc>
          <w:tcPr>
            <w:tcW w:w="972" w:type="pct"/>
            <w:shd w:val="clear" w:color="auto" w:fill="auto"/>
            <w:vAlign w:val="center"/>
          </w:tcPr>
          <w:p w14:paraId="433427B2"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OK </w:t>
            </w:r>
            <w:sdt>
              <w:sdtPr>
                <w:rPr>
                  <w:rFonts w:ascii="ArialMT" w:hAnsi="ArialMT"/>
                  <w:sz w:val="22"/>
                  <w:szCs w:val="22"/>
                  <w:lang w:val="en-US"/>
                </w:rPr>
                <w:id w:val="170456472"/>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Not OK </w:t>
            </w:r>
            <w:sdt>
              <w:sdtPr>
                <w:rPr>
                  <w:rFonts w:ascii="ArialMT" w:hAnsi="ArialMT"/>
                  <w:sz w:val="22"/>
                  <w:szCs w:val="22"/>
                  <w:lang w:val="en-US"/>
                </w:rPr>
                <w:id w:val="-81456773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42E3A6F0" w14:textId="77777777" w:rsidR="00BC5598" w:rsidRPr="00A9387C" w:rsidRDefault="00BC5598" w:rsidP="00FD43F6">
            <w:pPr>
              <w:rPr>
                <w:rFonts w:ascii="ArialMT" w:hAnsi="ArialMT" w:cs="Arial" w:hint="eastAsia"/>
                <w:sz w:val="22"/>
                <w:szCs w:val="22"/>
                <w:lang w:val="en-US"/>
              </w:rPr>
            </w:pPr>
          </w:p>
        </w:tc>
      </w:tr>
      <w:tr w:rsidR="00BC5598" w:rsidRPr="00A9387C" w14:paraId="06DD2BA0" w14:textId="77777777" w:rsidTr="00FD43F6">
        <w:tc>
          <w:tcPr>
            <w:tcW w:w="1258" w:type="pct"/>
            <w:shd w:val="clear" w:color="auto" w:fill="auto"/>
            <w:vAlign w:val="center"/>
          </w:tcPr>
          <w:p w14:paraId="2C1DD594"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Changing rooms</w:t>
            </w:r>
          </w:p>
        </w:tc>
        <w:tc>
          <w:tcPr>
            <w:tcW w:w="972" w:type="pct"/>
            <w:shd w:val="clear" w:color="auto" w:fill="auto"/>
            <w:vAlign w:val="center"/>
          </w:tcPr>
          <w:p w14:paraId="0F974E88"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VG </w:t>
            </w:r>
            <w:sdt>
              <w:sdtPr>
                <w:rPr>
                  <w:rFonts w:ascii="ArialMT" w:hAnsi="ArialMT"/>
                  <w:sz w:val="22"/>
                  <w:szCs w:val="22"/>
                  <w:lang w:val="en-US"/>
                </w:rPr>
                <w:id w:val="1224030161"/>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G </w:t>
            </w:r>
            <w:sdt>
              <w:sdtPr>
                <w:rPr>
                  <w:rFonts w:ascii="ArialMT" w:hAnsi="ArialMT"/>
                  <w:sz w:val="22"/>
                  <w:szCs w:val="22"/>
                  <w:lang w:val="en-US"/>
                </w:rPr>
                <w:id w:val="-1765064176"/>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A </w:t>
            </w:r>
            <w:sdt>
              <w:sdtPr>
                <w:rPr>
                  <w:rFonts w:ascii="ArialMT" w:hAnsi="ArialMT"/>
                  <w:sz w:val="22"/>
                  <w:szCs w:val="22"/>
                  <w:lang w:val="en-US"/>
                </w:rPr>
                <w:id w:val="-103974099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91544129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3AAC80FD" w14:textId="77777777" w:rsidR="00BC5598" w:rsidRPr="00A9387C" w:rsidRDefault="00BC5598" w:rsidP="00FD43F6">
            <w:pPr>
              <w:rPr>
                <w:rFonts w:ascii="ArialMT" w:hAnsi="ArialMT" w:cs="Arial" w:hint="eastAsia"/>
                <w:sz w:val="22"/>
                <w:szCs w:val="22"/>
                <w:lang w:val="en-US"/>
              </w:rPr>
            </w:pPr>
          </w:p>
        </w:tc>
      </w:tr>
      <w:tr w:rsidR="00BC5598" w:rsidRPr="00A9387C" w14:paraId="42EED981" w14:textId="77777777" w:rsidTr="00FD43F6">
        <w:tc>
          <w:tcPr>
            <w:tcW w:w="1258" w:type="pct"/>
            <w:shd w:val="clear" w:color="auto" w:fill="auto"/>
            <w:vAlign w:val="center"/>
          </w:tcPr>
          <w:p w14:paraId="6DDF5810"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Warm-up facilities</w:t>
            </w:r>
          </w:p>
        </w:tc>
        <w:tc>
          <w:tcPr>
            <w:tcW w:w="972" w:type="pct"/>
            <w:shd w:val="clear" w:color="auto" w:fill="auto"/>
            <w:vAlign w:val="center"/>
          </w:tcPr>
          <w:p w14:paraId="2C424DD5"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2127534276"/>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76577061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06B0AD23" w14:textId="77777777" w:rsidR="00BC5598" w:rsidRPr="00A9387C" w:rsidRDefault="00BC5598" w:rsidP="00FD43F6">
            <w:pPr>
              <w:rPr>
                <w:rFonts w:ascii="ArialMT" w:hAnsi="ArialMT" w:cs="Arial" w:hint="eastAsia"/>
                <w:sz w:val="22"/>
                <w:szCs w:val="22"/>
                <w:lang w:val="en-US"/>
              </w:rPr>
            </w:pPr>
          </w:p>
        </w:tc>
      </w:tr>
      <w:tr w:rsidR="00BC5598" w:rsidRPr="00A9387C" w14:paraId="61A9982E" w14:textId="77777777" w:rsidTr="00FD43F6">
        <w:tc>
          <w:tcPr>
            <w:tcW w:w="1258" w:type="pct"/>
            <w:shd w:val="clear" w:color="auto" w:fill="auto"/>
            <w:vAlign w:val="center"/>
          </w:tcPr>
          <w:p w14:paraId="601AEFC5"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1 warm-up court is available</w:t>
            </w:r>
          </w:p>
        </w:tc>
        <w:tc>
          <w:tcPr>
            <w:tcW w:w="972" w:type="pct"/>
            <w:shd w:val="clear" w:color="auto" w:fill="auto"/>
            <w:vAlign w:val="center"/>
          </w:tcPr>
          <w:p w14:paraId="046D4478"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62051873"/>
                <w14:checkbox>
                  <w14:checked w14:val="0"/>
                  <w14:checkedState w14:val="2612" w14:font="MS Gothic"/>
                  <w14:uncheckedState w14:val="2610" w14:font="MS Gothic"/>
                </w14:checkbox>
              </w:sdtPr>
              <w:sdtContent>
                <w:r w:rsidRPr="00A9387C">
                  <w:rPr>
                    <w:rFonts w:ascii="MS Gothic" w:eastAsia="MS Gothic" w:hAnsi="MS Gothic"/>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002203527"/>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6EE85248" w14:textId="77777777" w:rsidR="00BC5598" w:rsidRPr="00A9387C" w:rsidRDefault="00BC5598" w:rsidP="00FD43F6">
            <w:pPr>
              <w:rPr>
                <w:rFonts w:ascii="ArialMT" w:hAnsi="ArialMT" w:cs="Arial" w:hint="eastAsia"/>
                <w:sz w:val="22"/>
                <w:szCs w:val="22"/>
                <w:lang w:val="en-US"/>
              </w:rPr>
            </w:pPr>
          </w:p>
        </w:tc>
      </w:tr>
      <w:tr w:rsidR="00BC5598" w:rsidRPr="00A9387C" w14:paraId="489AFA08" w14:textId="77777777" w:rsidTr="00FD43F6">
        <w:tc>
          <w:tcPr>
            <w:tcW w:w="1258" w:type="pct"/>
            <w:shd w:val="clear" w:color="auto" w:fill="auto"/>
            <w:vAlign w:val="center"/>
          </w:tcPr>
          <w:p w14:paraId="423FF8A6"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Additional practice hall</w:t>
            </w:r>
          </w:p>
        </w:tc>
        <w:tc>
          <w:tcPr>
            <w:tcW w:w="972" w:type="pct"/>
            <w:shd w:val="clear" w:color="auto" w:fill="auto"/>
            <w:vAlign w:val="center"/>
          </w:tcPr>
          <w:p w14:paraId="2B32CD46"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098333551"/>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474288511"/>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56F9CF85" w14:textId="77777777" w:rsidR="00BC5598" w:rsidRPr="00A9387C" w:rsidRDefault="00BC5598" w:rsidP="00FD43F6">
            <w:pPr>
              <w:rPr>
                <w:rFonts w:ascii="ArialMT" w:hAnsi="ArialMT" w:cs="Arial" w:hint="eastAsia"/>
                <w:sz w:val="22"/>
                <w:szCs w:val="22"/>
                <w:lang w:val="en-US"/>
              </w:rPr>
            </w:pPr>
          </w:p>
        </w:tc>
      </w:tr>
      <w:tr w:rsidR="00BC5598" w:rsidRPr="00A9387C" w14:paraId="178193A3" w14:textId="77777777" w:rsidTr="00FD43F6">
        <w:tc>
          <w:tcPr>
            <w:tcW w:w="1258" w:type="pct"/>
            <w:shd w:val="clear" w:color="auto" w:fill="auto"/>
            <w:vAlign w:val="center"/>
          </w:tcPr>
          <w:p w14:paraId="7C76E124"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lastRenderedPageBreak/>
              <w:t>Players’ facilities/relax.</w:t>
            </w:r>
          </w:p>
        </w:tc>
        <w:tc>
          <w:tcPr>
            <w:tcW w:w="972" w:type="pct"/>
            <w:shd w:val="clear" w:color="auto" w:fill="auto"/>
            <w:vAlign w:val="center"/>
          </w:tcPr>
          <w:p w14:paraId="77A812EB" w14:textId="77777777" w:rsidR="00BC5598" w:rsidRPr="00A9387C" w:rsidRDefault="00BC5598" w:rsidP="00FD43F6">
            <w:pPr>
              <w:jc w:val="center"/>
              <w:rPr>
                <w:rFonts w:ascii="ArialMT" w:hAnsi="ArialMT" w:cs="Arial" w:hint="eastAsia"/>
                <w:color w:val="000000"/>
                <w:sz w:val="22"/>
                <w:szCs w:val="22"/>
                <w:lang w:val="en-US"/>
              </w:rPr>
            </w:pPr>
            <w:r w:rsidRPr="00A9387C">
              <w:rPr>
                <w:rFonts w:ascii="ArialMT" w:hAnsi="ArialMT" w:cs="Arial"/>
                <w:color w:val="000000"/>
                <w:sz w:val="22"/>
                <w:szCs w:val="22"/>
                <w:lang w:val="en-US"/>
              </w:rPr>
              <w:t xml:space="preserve">Yes </w:t>
            </w:r>
            <w:sdt>
              <w:sdtPr>
                <w:rPr>
                  <w:rFonts w:ascii="ArialMT" w:hAnsi="ArialMT" w:cs="Arial"/>
                  <w:color w:val="000000"/>
                  <w:sz w:val="22"/>
                  <w:szCs w:val="22"/>
                  <w:lang w:val="en-US"/>
                </w:rPr>
                <w:id w:val="-1298371269"/>
                <w14:checkbox>
                  <w14:checked w14:val="0"/>
                  <w14:checkedState w14:val="2612" w14:font="MS Gothic"/>
                  <w14:uncheckedState w14:val="2610" w14:font="MS Gothic"/>
                </w14:checkbox>
              </w:sdtPr>
              <w:sdtContent>
                <w:r w:rsidRPr="00A9387C">
                  <w:rPr>
                    <w:rFonts w:ascii="Segoe UI Symbol" w:hAnsi="Segoe UI Symbol" w:cs="Segoe UI Symbol"/>
                    <w:color w:val="000000"/>
                    <w:sz w:val="22"/>
                    <w:szCs w:val="22"/>
                    <w:lang w:val="en-US"/>
                  </w:rPr>
                  <w:t>☐</w:t>
                </w:r>
              </w:sdtContent>
            </w:sdt>
            <w:r w:rsidRPr="00A9387C">
              <w:rPr>
                <w:rFonts w:ascii="ArialMT" w:hAnsi="ArialMT" w:cs="Arial"/>
                <w:color w:val="000000"/>
                <w:sz w:val="22"/>
                <w:szCs w:val="22"/>
                <w:lang w:val="en-US"/>
              </w:rPr>
              <w:t xml:space="preserve"> No </w:t>
            </w:r>
            <w:sdt>
              <w:sdtPr>
                <w:rPr>
                  <w:rFonts w:ascii="ArialMT" w:hAnsi="ArialMT" w:cs="Arial"/>
                  <w:color w:val="000000"/>
                  <w:sz w:val="22"/>
                  <w:szCs w:val="22"/>
                  <w:lang w:val="en-US"/>
                </w:rPr>
                <w:id w:val="-661080728"/>
                <w14:checkbox>
                  <w14:checked w14:val="0"/>
                  <w14:checkedState w14:val="2612" w14:font="MS Gothic"/>
                  <w14:uncheckedState w14:val="2610" w14:font="MS Gothic"/>
                </w14:checkbox>
              </w:sdtPr>
              <w:sdtContent>
                <w:r w:rsidRPr="00A9387C">
                  <w:rPr>
                    <w:rFonts w:ascii="Segoe UI Symbol" w:hAnsi="Segoe UI Symbol" w:cs="Segoe UI Symbol"/>
                    <w:color w:val="000000"/>
                    <w:sz w:val="22"/>
                    <w:szCs w:val="22"/>
                    <w:lang w:val="en-US"/>
                  </w:rPr>
                  <w:t>☐</w:t>
                </w:r>
              </w:sdtContent>
            </w:sdt>
          </w:p>
        </w:tc>
        <w:tc>
          <w:tcPr>
            <w:tcW w:w="2770" w:type="pct"/>
            <w:gridSpan w:val="16"/>
            <w:shd w:val="clear" w:color="auto" w:fill="auto"/>
          </w:tcPr>
          <w:p w14:paraId="05EAB07E" w14:textId="77777777" w:rsidR="00BC5598" w:rsidRPr="00A9387C" w:rsidRDefault="00BC5598" w:rsidP="00FD43F6">
            <w:pPr>
              <w:rPr>
                <w:rFonts w:ascii="ArialMT" w:hAnsi="ArialMT" w:cs="Arial" w:hint="eastAsia"/>
                <w:color w:val="000000"/>
                <w:sz w:val="22"/>
                <w:szCs w:val="22"/>
                <w:lang w:val="en-US"/>
              </w:rPr>
            </w:pPr>
          </w:p>
        </w:tc>
      </w:tr>
      <w:tr w:rsidR="00BC5598" w:rsidRPr="00A9387C" w14:paraId="2E505ECC" w14:textId="77777777" w:rsidTr="00FD43F6">
        <w:tc>
          <w:tcPr>
            <w:tcW w:w="1258" w:type="pct"/>
            <w:tcBorders>
              <w:bottom w:val="single" w:sz="4" w:space="0" w:color="auto"/>
            </w:tcBorders>
            <w:shd w:val="clear" w:color="auto" w:fill="auto"/>
            <w:vAlign w:val="center"/>
          </w:tcPr>
          <w:p w14:paraId="6109A117"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Info for players (hall/hotel)</w:t>
            </w:r>
          </w:p>
        </w:tc>
        <w:tc>
          <w:tcPr>
            <w:tcW w:w="972" w:type="pct"/>
            <w:tcBorders>
              <w:bottom w:val="single" w:sz="4" w:space="0" w:color="auto"/>
            </w:tcBorders>
            <w:shd w:val="clear" w:color="auto" w:fill="auto"/>
            <w:vAlign w:val="center"/>
          </w:tcPr>
          <w:p w14:paraId="4975D722"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VG </w:t>
            </w:r>
            <w:sdt>
              <w:sdtPr>
                <w:rPr>
                  <w:rFonts w:ascii="ArialMT" w:hAnsi="ArialMT"/>
                  <w:sz w:val="22"/>
                  <w:szCs w:val="22"/>
                  <w:lang w:val="en-US"/>
                </w:rPr>
                <w:id w:val="575253385"/>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G </w:t>
            </w:r>
            <w:sdt>
              <w:sdtPr>
                <w:rPr>
                  <w:rFonts w:ascii="ArialMT" w:hAnsi="ArialMT"/>
                  <w:sz w:val="22"/>
                  <w:szCs w:val="22"/>
                  <w:lang w:val="en-US"/>
                </w:rPr>
                <w:id w:val="22512399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A </w:t>
            </w:r>
            <w:sdt>
              <w:sdtPr>
                <w:rPr>
                  <w:rFonts w:ascii="ArialMT" w:hAnsi="ArialMT"/>
                  <w:sz w:val="22"/>
                  <w:szCs w:val="22"/>
                  <w:lang w:val="en-US"/>
                </w:rPr>
                <w:id w:val="689026935"/>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117179719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tcBorders>
              <w:bottom w:val="single" w:sz="4" w:space="0" w:color="auto"/>
            </w:tcBorders>
            <w:shd w:val="clear" w:color="auto" w:fill="auto"/>
          </w:tcPr>
          <w:p w14:paraId="48CAFCC8" w14:textId="77777777" w:rsidR="00BC5598" w:rsidRPr="00A9387C" w:rsidRDefault="00BC5598" w:rsidP="00FD43F6">
            <w:pPr>
              <w:rPr>
                <w:rFonts w:ascii="ArialMT" w:hAnsi="ArialMT" w:cs="Arial" w:hint="eastAsia"/>
                <w:sz w:val="22"/>
                <w:szCs w:val="22"/>
                <w:lang w:val="en-US"/>
              </w:rPr>
            </w:pPr>
          </w:p>
        </w:tc>
      </w:tr>
      <w:tr w:rsidR="00BC5598" w:rsidRPr="00A9387C" w14:paraId="57D9EADB" w14:textId="77777777" w:rsidTr="00FD43F6">
        <w:tc>
          <w:tcPr>
            <w:tcW w:w="1258" w:type="pct"/>
            <w:tcBorders>
              <w:bottom w:val="single" w:sz="4" w:space="0" w:color="auto"/>
            </w:tcBorders>
            <w:shd w:val="clear" w:color="auto" w:fill="auto"/>
            <w:vAlign w:val="center"/>
          </w:tcPr>
          <w:p w14:paraId="5C517F4A"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Catering</w:t>
            </w:r>
          </w:p>
        </w:tc>
        <w:tc>
          <w:tcPr>
            <w:tcW w:w="972" w:type="pct"/>
            <w:tcBorders>
              <w:bottom w:val="single" w:sz="4" w:space="0" w:color="auto"/>
            </w:tcBorders>
            <w:shd w:val="clear" w:color="auto" w:fill="auto"/>
            <w:vAlign w:val="center"/>
          </w:tcPr>
          <w:p w14:paraId="3D8D2927"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394426521"/>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999381045"/>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tcBorders>
              <w:bottom w:val="single" w:sz="4" w:space="0" w:color="auto"/>
            </w:tcBorders>
            <w:shd w:val="clear" w:color="auto" w:fill="auto"/>
          </w:tcPr>
          <w:p w14:paraId="6B708CE4" w14:textId="77777777" w:rsidR="00BC5598" w:rsidRPr="00A9387C" w:rsidRDefault="00BC5598" w:rsidP="00FD43F6">
            <w:pPr>
              <w:rPr>
                <w:rFonts w:ascii="ArialMT" w:hAnsi="ArialMT" w:cs="Arial" w:hint="eastAsia"/>
                <w:sz w:val="22"/>
                <w:szCs w:val="22"/>
                <w:lang w:val="en-US"/>
              </w:rPr>
            </w:pPr>
          </w:p>
        </w:tc>
      </w:tr>
      <w:tr w:rsidR="00BC5598" w:rsidRPr="00A9387C" w14:paraId="7E3841B0" w14:textId="77777777" w:rsidTr="00FD43F6">
        <w:tc>
          <w:tcPr>
            <w:tcW w:w="1258" w:type="pct"/>
            <w:shd w:val="clear" w:color="auto" w:fill="auto"/>
            <w:vAlign w:val="center"/>
          </w:tcPr>
          <w:p w14:paraId="5E13C047"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Accreditation</w:t>
            </w:r>
          </w:p>
        </w:tc>
        <w:tc>
          <w:tcPr>
            <w:tcW w:w="972" w:type="pct"/>
            <w:shd w:val="clear" w:color="auto" w:fill="auto"/>
            <w:vAlign w:val="center"/>
          </w:tcPr>
          <w:p w14:paraId="36C45323"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191443456"/>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030019682"/>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24B63C69" w14:textId="77777777" w:rsidR="00BC5598" w:rsidRPr="00A9387C" w:rsidRDefault="00BC5598" w:rsidP="00FD43F6">
            <w:pPr>
              <w:rPr>
                <w:rFonts w:ascii="ArialMT" w:hAnsi="ArialMT" w:cs="Arial" w:hint="eastAsia"/>
                <w:sz w:val="22"/>
                <w:szCs w:val="22"/>
                <w:lang w:val="en-US"/>
              </w:rPr>
            </w:pPr>
          </w:p>
        </w:tc>
      </w:tr>
      <w:tr w:rsidR="00BC5598" w:rsidRPr="00A9387C" w14:paraId="7EC4836F" w14:textId="77777777" w:rsidTr="00FD43F6">
        <w:tc>
          <w:tcPr>
            <w:tcW w:w="1258" w:type="pct"/>
            <w:shd w:val="clear" w:color="auto" w:fill="auto"/>
            <w:vAlign w:val="center"/>
          </w:tcPr>
          <w:p w14:paraId="4F3CE9F5"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Flooring/Mats</w:t>
            </w:r>
          </w:p>
        </w:tc>
        <w:tc>
          <w:tcPr>
            <w:tcW w:w="972" w:type="pct"/>
            <w:shd w:val="clear" w:color="auto" w:fill="auto"/>
            <w:vAlign w:val="center"/>
          </w:tcPr>
          <w:p w14:paraId="6EE840EE"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VG </w:t>
            </w:r>
            <w:sdt>
              <w:sdtPr>
                <w:rPr>
                  <w:rFonts w:ascii="ArialMT" w:hAnsi="ArialMT"/>
                  <w:sz w:val="22"/>
                  <w:szCs w:val="22"/>
                  <w:lang w:val="en-US"/>
                </w:rPr>
                <w:id w:val="1263106185"/>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G </w:t>
            </w:r>
            <w:sdt>
              <w:sdtPr>
                <w:rPr>
                  <w:rFonts w:ascii="ArialMT" w:hAnsi="ArialMT"/>
                  <w:sz w:val="22"/>
                  <w:szCs w:val="22"/>
                  <w:lang w:val="en-US"/>
                </w:rPr>
                <w:id w:val="1887597776"/>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A </w:t>
            </w:r>
            <w:sdt>
              <w:sdtPr>
                <w:rPr>
                  <w:rFonts w:ascii="ArialMT" w:hAnsi="ArialMT"/>
                  <w:sz w:val="22"/>
                  <w:szCs w:val="22"/>
                  <w:lang w:val="en-US"/>
                </w:rPr>
                <w:id w:val="-1545979645"/>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207061954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5F0FDE00" w14:textId="77777777" w:rsidR="00BC5598" w:rsidRPr="00A9387C" w:rsidRDefault="00BC5598" w:rsidP="00FD43F6">
            <w:pPr>
              <w:rPr>
                <w:rFonts w:ascii="ArialMT" w:hAnsi="ArialMT" w:cs="Arial" w:hint="eastAsia"/>
                <w:sz w:val="22"/>
                <w:szCs w:val="22"/>
                <w:lang w:val="en-US"/>
              </w:rPr>
            </w:pPr>
          </w:p>
        </w:tc>
      </w:tr>
      <w:tr w:rsidR="00BC5598" w:rsidRPr="00A9387C" w14:paraId="1C0F5EF7" w14:textId="77777777" w:rsidTr="00FD43F6">
        <w:tc>
          <w:tcPr>
            <w:tcW w:w="1258" w:type="pct"/>
            <w:shd w:val="clear" w:color="auto" w:fill="auto"/>
            <w:vAlign w:val="center"/>
          </w:tcPr>
          <w:p w14:paraId="53F32692"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Scoring machines</w:t>
            </w:r>
          </w:p>
        </w:tc>
        <w:tc>
          <w:tcPr>
            <w:tcW w:w="972" w:type="pct"/>
            <w:shd w:val="clear" w:color="auto" w:fill="auto"/>
            <w:vAlign w:val="center"/>
          </w:tcPr>
          <w:p w14:paraId="321B8296"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63154751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221725287"/>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627" w:type="pct"/>
            <w:gridSpan w:val="2"/>
            <w:shd w:val="clear" w:color="auto" w:fill="auto"/>
          </w:tcPr>
          <w:p w14:paraId="646D7C46"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Electronic</w:t>
            </w:r>
          </w:p>
        </w:tc>
        <w:tc>
          <w:tcPr>
            <w:tcW w:w="2143" w:type="pct"/>
            <w:gridSpan w:val="14"/>
            <w:shd w:val="clear" w:color="auto" w:fill="auto"/>
            <w:vAlign w:val="center"/>
          </w:tcPr>
          <w:p w14:paraId="574563B8" w14:textId="77777777" w:rsidR="00BC5598" w:rsidRPr="00A9387C" w:rsidRDefault="00BC5598" w:rsidP="00FD43F6">
            <w:pPr>
              <w:rPr>
                <w:rFonts w:ascii="ArialMT" w:hAnsi="ArialMT" w:cs="Arial"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190055995"/>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87544642"/>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r>
      <w:tr w:rsidR="00BC5598" w:rsidRPr="00A9387C" w14:paraId="4DCB1952" w14:textId="77777777" w:rsidTr="00FD43F6">
        <w:tc>
          <w:tcPr>
            <w:tcW w:w="1258" w:type="pct"/>
            <w:shd w:val="clear" w:color="auto" w:fill="auto"/>
            <w:vAlign w:val="center"/>
          </w:tcPr>
          <w:p w14:paraId="14BAEA66"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Player identification</w:t>
            </w:r>
          </w:p>
        </w:tc>
        <w:tc>
          <w:tcPr>
            <w:tcW w:w="972" w:type="pct"/>
            <w:shd w:val="clear" w:color="auto" w:fill="auto"/>
            <w:vAlign w:val="center"/>
          </w:tcPr>
          <w:p w14:paraId="61BEF52A"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983387709"/>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34000940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75D0293E" w14:textId="77777777" w:rsidR="00BC5598" w:rsidRPr="00A9387C" w:rsidRDefault="00BC5598" w:rsidP="00FD43F6">
            <w:pPr>
              <w:rPr>
                <w:rFonts w:ascii="ArialMT" w:hAnsi="ArialMT" w:cs="Arial" w:hint="eastAsia"/>
                <w:sz w:val="22"/>
                <w:szCs w:val="22"/>
                <w:lang w:val="en-US"/>
              </w:rPr>
            </w:pPr>
          </w:p>
        </w:tc>
      </w:tr>
      <w:tr w:rsidR="00BC5598" w:rsidRPr="00A9387C" w14:paraId="69CE9038" w14:textId="77777777" w:rsidTr="00FD43F6">
        <w:tc>
          <w:tcPr>
            <w:tcW w:w="1258" w:type="pct"/>
            <w:shd w:val="clear" w:color="auto" w:fill="auto"/>
            <w:vAlign w:val="center"/>
          </w:tcPr>
          <w:p w14:paraId="03974AEA" w14:textId="77777777" w:rsidR="00BC5598" w:rsidRPr="00A9387C" w:rsidRDefault="00BC5598" w:rsidP="00FD43F6">
            <w:pPr>
              <w:rPr>
                <w:rFonts w:ascii="ArialMT" w:hAnsi="ArialMT" w:cs="Arial" w:hint="eastAsia"/>
                <w:color w:val="000000"/>
                <w:sz w:val="22"/>
                <w:szCs w:val="22"/>
                <w:lang w:val="en-US"/>
              </w:rPr>
            </w:pPr>
            <w:r w:rsidRPr="00C1676D">
              <w:rPr>
                <w:rFonts w:ascii="ArialMT" w:hAnsi="ArialMT" w:cs="Arial"/>
                <w:color w:val="000000"/>
                <w:sz w:val="22"/>
                <w:szCs w:val="22"/>
                <w:lang w:val="en-US"/>
              </w:rPr>
              <w:t>Live score from all courts during the whole tournament on any platform</w:t>
            </w:r>
            <w:r>
              <w:rPr>
                <w:rFonts w:ascii="ArialMT" w:hAnsi="ArialMT" w:cs="Arial"/>
                <w:color w:val="000000"/>
                <w:sz w:val="22"/>
                <w:szCs w:val="22"/>
                <w:lang w:val="en-US"/>
              </w:rPr>
              <w:t xml:space="preserve"> (</w:t>
            </w:r>
            <w:r w:rsidRPr="0039388F">
              <w:rPr>
                <w:rFonts w:ascii="ArialMT" w:hAnsi="ArialMT" w:cs="Arial"/>
                <w:color w:val="000000"/>
                <w:sz w:val="22"/>
                <w:szCs w:val="22"/>
                <w:lang w:val="en-US"/>
              </w:rPr>
              <w:t>Tournament Software, other website, embedded in streaming/video from each court,</w:t>
            </w:r>
            <w:r>
              <w:rPr>
                <w:rFonts w:ascii="ArialMT" w:hAnsi="ArialMT" w:cs="Arial"/>
                <w:color w:val="000000"/>
                <w:sz w:val="22"/>
                <w:szCs w:val="22"/>
                <w:lang w:val="en-US"/>
              </w:rPr>
              <w:t xml:space="preserve"> </w:t>
            </w:r>
            <w:r w:rsidRPr="0039388F">
              <w:rPr>
                <w:rFonts w:ascii="ArialMT" w:hAnsi="ArialMT" w:cs="Arial"/>
                <w:color w:val="000000"/>
                <w:sz w:val="22"/>
                <w:szCs w:val="22"/>
                <w:lang w:val="en-US"/>
              </w:rPr>
              <w:t>…)</w:t>
            </w:r>
          </w:p>
        </w:tc>
        <w:tc>
          <w:tcPr>
            <w:tcW w:w="972" w:type="pct"/>
            <w:shd w:val="clear" w:color="auto" w:fill="auto"/>
            <w:vAlign w:val="center"/>
          </w:tcPr>
          <w:p w14:paraId="5E21AA9A"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44639014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237713705"/>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4C9ACD9B" w14:textId="77777777" w:rsidR="00BC5598" w:rsidRPr="00A9387C" w:rsidRDefault="00BC5598" w:rsidP="00FD43F6">
            <w:pPr>
              <w:rPr>
                <w:rFonts w:ascii="ArialMT" w:hAnsi="ArialMT" w:cs="Arial" w:hint="eastAsia"/>
                <w:sz w:val="22"/>
                <w:szCs w:val="22"/>
                <w:lang w:val="en-US"/>
              </w:rPr>
            </w:pPr>
          </w:p>
        </w:tc>
      </w:tr>
      <w:tr w:rsidR="00BC5598" w:rsidRPr="00A9387C" w14:paraId="744252D9" w14:textId="77777777" w:rsidTr="00FD43F6">
        <w:tc>
          <w:tcPr>
            <w:tcW w:w="1258" w:type="pct"/>
            <w:shd w:val="clear" w:color="auto" w:fill="auto"/>
            <w:vAlign w:val="center"/>
          </w:tcPr>
          <w:p w14:paraId="347F972D"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Other equipment (if yes, comment)</w:t>
            </w:r>
          </w:p>
        </w:tc>
        <w:tc>
          <w:tcPr>
            <w:tcW w:w="972" w:type="pct"/>
            <w:shd w:val="clear" w:color="auto" w:fill="auto"/>
            <w:vAlign w:val="center"/>
          </w:tcPr>
          <w:p w14:paraId="1DD7633B"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31395124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297420806"/>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6B0685A7" w14:textId="77777777" w:rsidR="00BC5598" w:rsidRPr="00A9387C" w:rsidRDefault="00BC5598" w:rsidP="00FD43F6">
            <w:pPr>
              <w:rPr>
                <w:rFonts w:ascii="ArialMT" w:hAnsi="ArialMT" w:cs="Arial" w:hint="eastAsia"/>
                <w:sz w:val="22"/>
                <w:szCs w:val="22"/>
                <w:lang w:val="en-US"/>
              </w:rPr>
            </w:pPr>
          </w:p>
        </w:tc>
      </w:tr>
      <w:tr w:rsidR="00BC5598" w:rsidRPr="00A9387C" w14:paraId="4166D0ED" w14:textId="77777777" w:rsidTr="00FD43F6">
        <w:tc>
          <w:tcPr>
            <w:tcW w:w="1258" w:type="pct"/>
            <w:tcBorders>
              <w:bottom w:val="single" w:sz="4" w:space="0" w:color="auto"/>
            </w:tcBorders>
            <w:shd w:val="clear" w:color="auto" w:fill="auto"/>
            <w:vAlign w:val="center"/>
          </w:tcPr>
          <w:p w14:paraId="2F71405A" w14:textId="77777777" w:rsidR="00BC5598" w:rsidRPr="00A9387C" w:rsidRDefault="00BC5598" w:rsidP="00FD43F6">
            <w:pPr>
              <w:rPr>
                <w:rFonts w:ascii="ArialMT" w:eastAsia="Times New Roman" w:hAnsi="ArialMT" w:cs="Arial"/>
                <w:color w:val="000000"/>
                <w:sz w:val="22"/>
                <w:szCs w:val="22"/>
                <w:lang w:val="en-US" w:eastAsia="en-GB"/>
              </w:rPr>
            </w:pPr>
            <w:r w:rsidRPr="00A9387C">
              <w:rPr>
                <w:rFonts w:ascii="ArialMT" w:hAnsi="ArialMT" w:cs="Arial"/>
                <w:color w:val="000000"/>
                <w:sz w:val="22"/>
                <w:szCs w:val="22"/>
                <w:lang w:val="en-US"/>
              </w:rPr>
              <w:t xml:space="preserve">Accommodation - </w:t>
            </w:r>
            <w:r w:rsidRPr="00A9387C">
              <w:rPr>
                <w:rFonts w:ascii="ArialMT" w:hAnsi="ArialMT" w:cs="Arial"/>
                <w:color w:val="000000"/>
                <w:sz w:val="22"/>
                <w:szCs w:val="22"/>
                <w:lang w:val="en-US"/>
              </w:rPr>
              <w:br/>
              <w:t>Price/Quality/Variation</w:t>
            </w:r>
          </w:p>
        </w:tc>
        <w:tc>
          <w:tcPr>
            <w:tcW w:w="972" w:type="pct"/>
            <w:tcBorders>
              <w:bottom w:val="single" w:sz="4" w:space="0" w:color="auto"/>
            </w:tcBorders>
            <w:shd w:val="clear" w:color="auto" w:fill="auto"/>
            <w:vAlign w:val="center"/>
          </w:tcPr>
          <w:p w14:paraId="26BE775E"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VG </w:t>
            </w:r>
            <w:sdt>
              <w:sdtPr>
                <w:rPr>
                  <w:rFonts w:ascii="ArialMT" w:hAnsi="ArialMT"/>
                  <w:sz w:val="22"/>
                  <w:szCs w:val="22"/>
                  <w:lang w:val="en-US"/>
                </w:rPr>
                <w:id w:val="1811207117"/>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G </w:t>
            </w:r>
            <w:sdt>
              <w:sdtPr>
                <w:rPr>
                  <w:rFonts w:ascii="ArialMT" w:hAnsi="ArialMT"/>
                  <w:sz w:val="22"/>
                  <w:szCs w:val="22"/>
                  <w:lang w:val="en-US"/>
                </w:rPr>
                <w:id w:val="-779107447"/>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A </w:t>
            </w:r>
            <w:sdt>
              <w:sdtPr>
                <w:rPr>
                  <w:rFonts w:ascii="ArialMT" w:hAnsi="ArialMT"/>
                  <w:sz w:val="22"/>
                  <w:szCs w:val="22"/>
                  <w:lang w:val="en-US"/>
                </w:rPr>
                <w:id w:val="-539822779"/>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85842277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tcBorders>
              <w:bottom w:val="single" w:sz="4" w:space="0" w:color="auto"/>
            </w:tcBorders>
            <w:shd w:val="clear" w:color="auto" w:fill="auto"/>
          </w:tcPr>
          <w:p w14:paraId="73F60D3D" w14:textId="77777777" w:rsidR="00BC5598" w:rsidRPr="00A9387C" w:rsidRDefault="00BC5598" w:rsidP="00FD43F6">
            <w:pPr>
              <w:rPr>
                <w:rFonts w:ascii="ArialMT" w:hAnsi="ArialMT" w:cs="Arial" w:hint="eastAsia"/>
                <w:sz w:val="22"/>
                <w:szCs w:val="22"/>
                <w:lang w:val="en-US"/>
              </w:rPr>
            </w:pPr>
          </w:p>
        </w:tc>
      </w:tr>
      <w:tr w:rsidR="00BC5598" w:rsidRPr="00A9387C" w14:paraId="31801B93" w14:textId="77777777" w:rsidTr="00FD43F6">
        <w:tc>
          <w:tcPr>
            <w:tcW w:w="1258" w:type="pct"/>
            <w:shd w:val="clear" w:color="auto" w:fill="auto"/>
            <w:vAlign w:val="center"/>
          </w:tcPr>
          <w:p w14:paraId="2069E001"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Transport - Airport/Hotel/Venue</w:t>
            </w:r>
          </w:p>
        </w:tc>
        <w:tc>
          <w:tcPr>
            <w:tcW w:w="972" w:type="pct"/>
            <w:shd w:val="clear" w:color="auto" w:fill="auto"/>
            <w:vAlign w:val="center"/>
          </w:tcPr>
          <w:p w14:paraId="18C339EB"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VG </w:t>
            </w:r>
            <w:sdt>
              <w:sdtPr>
                <w:rPr>
                  <w:rFonts w:ascii="ArialMT" w:hAnsi="ArialMT"/>
                  <w:sz w:val="22"/>
                  <w:szCs w:val="22"/>
                  <w:lang w:val="en-US"/>
                </w:rPr>
                <w:id w:val="-173022683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G </w:t>
            </w:r>
            <w:sdt>
              <w:sdtPr>
                <w:rPr>
                  <w:rFonts w:ascii="ArialMT" w:hAnsi="ArialMT"/>
                  <w:sz w:val="22"/>
                  <w:szCs w:val="22"/>
                  <w:lang w:val="en-US"/>
                </w:rPr>
                <w:id w:val="1994439792"/>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A </w:t>
            </w:r>
            <w:sdt>
              <w:sdtPr>
                <w:rPr>
                  <w:rFonts w:ascii="ArialMT" w:hAnsi="ArialMT"/>
                  <w:sz w:val="22"/>
                  <w:szCs w:val="22"/>
                  <w:lang w:val="en-US"/>
                </w:rPr>
                <w:id w:val="1937164431"/>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1839739389"/>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14919EA7" w14:textId="77777777" w:rsidR="00BC5598" w:rsidRPr="00A9387C" w:rsidRDefault="00BC5598" w:rsidP="00FD43F6">
            <w:pPr>
              <w:rPr>
                <w:rFonts w:ascii="ArialMT" w:hAnsi="ArialMT" w:cs="Arial" w:hint="eastAsia"/>
                <w:sz w:val="22"/>
                <w:szCs w:val="22"/>
                <w:lang w:val="en-US"/>
              </w:rPr>
            </w:pPr>
          </w:p>
        </w:tc>
      </w:tr>
      <w:tr w:rsidR="00BC5598" w:rsidRPr="00A9387C" w14:paraId="76BB726F" w14:textId="77777777" w:rsidTr="00FD43F6">
        <w:tc>
          <w:tcPr>
            <w:tcW w:w="1258" w:type="pct"/>
            <w:shd w:val="clear" w:color="auto" w:fill="auto"/>
            <w:vAlign w:val="center"/>
          </w:tcPr>
          <w:p w14:paraId="1AAEA501"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 xml:space="preserve">Umpires provided for </w:t>
            </w:r>
          </w:p>
        </w:tc>
        <w:tc>
          <w:tcPr>
            <w:tcW w:w="972" w:type="pct"/>
            <w:shd w:val="clear" w:color="auto" w:fill="auto"/>
            <w:vAlign w:val="center"/>
          </w:tcPr>
          <w:p w14:paraId="38FCDF98"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SF &amp; F only </w:t>
            </w:r>
            <w:sdt>
              <w:sdtPr>
                <w:rPr>
                  <w:rFonts w:ascii="ArialMT" w:hAnsi="ArialMT"/>
                  <w:sz w:val="22"/>
                  <w:szCs w:val="22"/>
                  <w:lang w:val="en-US"/>
                </w:rPr>
                <w:id w:val="-730082801"/>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p w14:paraId="581AA7F4"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QF, SF &amp; F </w:t>
            </w:r>
            <w:sdt>
              <w:sdtPr>
                <w:rPr>
                  <w:rFonts w:ascii="ArialMT" w:hAnsi="ArialMT"/>
                  <w:sz w:val="22"/>
                  <w:szCs w:val="22"/>
                  <w:lang w:val="en-US"/>
                </w:rPr>
                <w:id w:val="1851603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p w14:paraId="11AA1E66"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All matches </w:t>
            </w:r>
            <w:sdt>
              <w:sdtPr>
                <w:rPr>
                  <w:rFonts w:ascii="ArialMT" w:hAnsi="ArialMT"/>
                  <w:sz w:val="22"/>
                  <w:szCs w:val="22"/>
                  <w:lang w:val="en-US"/>
                </w:rPr>
                <w:id w:val="1598596945"/>
                <w14:checkbox>
                  <w14:checked w14:val="0"/>
                  <w14:checkedState w14:val="2612" w14:font="MS Gothic"/>
                  <w14:uncheckedState w14:val="2610" w14:font="MS Gothic"/>
                </w14:checkbox>
              </w:sdtPr>
              <w:sdtContent>
                <w:r w:rsidRPr="00A9387C">
                  <w:rPr>
                    <w:rFonts w:ascii="MS Gothic" w:eastAsia="MS Gothic" w:hAnsi="MS Gothic"/>
                    <w:sz w:val="22"/>
                    <w:szCs w:val="22"/>
                    <w:lang w:val="en-US"/>
                  </w:rPr>
                  <w:t>☐</w:t>
                </w:r>
              </w:sdtContent>
            </w:sdt>
          </w:p>
        </w:tc>
        <w:tc>
          <w:tcPr>
            <w:tcW w:w="2770" w:type="pct"/>
            <w:gridSpan w:val="16"/>
            <w:shd w:val="clear" w:color="auto" w:fill="auto"/>
          </w:tcPr>
          <w:p w14:paraId="465CF1F7" w14:textId="77777777" w:rsidR="00BC5598" w:rsidRPr="00A9387C" w:rsidRDefault="00BC5598" w:rsidP="00FD43F6">
            <w:pPr>
              <w:rPr>
                <w:rFonts w:ascii="ArialMT" w:hAnsi="ArialMT" w:cs="Arial" w:hint="eastAsia"/>
                <w:sz w:val="22"/>
                <w:szCs w:val="22"/>
                <w:lang w:val="en-US"/>
              </w:rPr>
            </w:pPr>
          </w:p>
        </w:tc>
      </w:tr>
      <w:tr w:rsidR="00551954" w:rsidRPr="00A9387C" w14:paraId="68B5CD87" w14:textId="77777777" w:rsidTr="00551954">
        <w:tc>
          <w:tcPr>
            <w:tcW w:w="1258" w:type="pct"/>
            <w:shd w:val="clear" w:color="auto" w:fill="auto"/>
            <w:vAlign w:val="center"/>
          </w:tcPr>
          <w:p w14:paraId="10220723" w14:textId="77777777" w:rsidR="00551954" w:rsidRPr="00A9387C" w:rsidRDefault="00551954"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Service judges</w:t>
            </w:r>
          </w:p>
        </w:tc>
        <w:tc>
          <w:tcPr>
            <w:tcW w:w="972" w:type="pct"/>
            <w:shd w:val="clear" w:color="auto" w:fill="auto"/>
            <w:vAlign w:val="center"/>
          </w:tcPr>
          <w:p w14:paraId="0478721B" w14:textId="77777777" w:rsidR="00551954" w:rsidRPr="00A9387C" w:rsidRDefault="00551954"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7425981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36394826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1385" w:type="pct"/>
            <w:gridSpan w:val="8"/>
            <w:shd w:val="clear" w:color="auto" w:fill="auto"/>
          </w:tcPr>
          <w:p w14:paraId="54BCEE7E" w14:textId="116E1E5A" w:rsidR="00551954" w:rsidRPr="00A9387C" w:rsidRDefault="00551954" w:rsidP="00FD43F6">
            <w:pPr>
              <w:rPr>
                <w:rFonts w:ascii="ArialMT" w:hAnsi="ArialMT" w:cs="Arial" w:hint="eastAsia"/>
                <w:sz w:val="22"/>
                <w:szCs w:val="22"/>
                <w:lang w:val="en-US"/>
              </w:rPr>
            </w:pPr>
            <w:r>
              <w:rPr>
                <w:rFonts w:ascii="ArialMT" w:hAnsi="ArialMT" w:cs="Arial"/>
                <w:sz w:val="22"/>
                <w:szCs w:val="22"/>
                <w:lang w:val="en-US"/>
              </w:rPr>
              <w:t xml:space="preserve"> </w:t>
            </w:r>
            <w:r>
              <w:rPr>
                <w:rFonts w:ascii="ArialMT" w:hAnsi="ArialMT" w:cs="Arial" w:hint="eastAsia"/>
                <w:sz w:val="22"/>
                <w:szCs w:val="22"/>
                <w:lang w:val="en-US"/>
              </w:rPr>
              <w:t>I</w:t>
            </w:r>
            <w:r>
              <w:rPr>
                <w:rFonts w:ascii="ArialMT" w:hAnsi="ArialMT" w:cs="Arial"/>
                <w:sz w:val="22"/>
                <w:szCs w:val="22"/>
                <w:lang w:val="en-US"/>
              </w:rPr>
              <w:t xml:space="preserve">f yes, service height devices used </w:t>
            </w:r>
          </w:p>
        </w:tc>
        <w:tc>
          <w:tcPr>
            <w:tcW w:w="1385" w:type="pct"/>
            <w:gridSpan w:val="8"/>
            <w:shd w:val="clear" w:color="auto" w:fill="auto"/>
          </w:tcPr>
          <w:p w14:paraId="1BBE259E" w14:textId="488F0A2F" w:rsidR="00551954" w:rsidRPr="00A9387C" w:rsidRDefault="00551954" w:rsidP="00FD43F6">
            <w:pPr>
              <w:rPr>
                <w:rFonts w:ascii="ArialMT" w:hAnsi="ArialMT" w:cs="Arial"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185666629"/>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23665873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r>
      <w:tr w:rsidR="00BC5598" w:rsidRPr="00A9387C" w14:paraId="72E498CE" w14:textId="77777777" w:rsidTr="00FD43F6">
        <w:tc>
          <w:tcPr>
            <w:tcW w:w="1258" w:type="pct"/>
            <w:shd w:val="clear" w:color="auto" w:fill="auto"/>
            <w:vAlign w:val="center"/>
          </w:tcPr>
          <w:p w14:paraId="219A978D"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Line judges</w:t>
            </w:r>
          </w:p>
        </w:tc>
        <w:tc>
          <w:tcPr>
            <w:tcW w:w="972" w:type="pct"/>
            <w:shd w:val="clear" w:color="auto" w:fill="auto"/>
            <w:vAlign w:val="center"/>
          </w:tcPr>
          <w:p w14:paraId="42B4B817"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261343017"/>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41062126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791" w:type="pct"/>
            <w:gridSpan w:val="4"/>
            <w:shd w:val="clear" w:color="auto" w:fill="auto"/>
            <w:vAlign w:val="center"/>
          </w:tcPr>
          <w:p w14:paraId="2A072937" w14:textId="77777777" w:rsidR="00BC5598" w:rsidRPr="00A9387C" w:rsidRDefault="00BC5598" w:rsidP="00FD43F6">
            <w:pPr>
              <w:jc w:val="right"/>
              <w:rPr>
                <w:rFonts w:ascii="ArialMT" w:hAnsi="ArialMT" w:cs="Arial" w:hint="eastAsia"/>
                <w:sz w:val="22"/>
                <w:szCs w:val="22"/>
                <w:lang w:val="en-US"/>
              </w:rPr>
            </w:pPr>
            <w:r w:rsidRPr="00A9387C">
              <w:rPr>
                <w:rFonts w:ascii="ArialMT" w:hAnsi="ArialMT" w:cs="Arial"/>
                <w:sz w:val="22"/>
                <w:szCs w:val="22"/>
                <w:lang w:val="en-US"/>
              </w:rPr>
              <w:t>Total LJ’s for event:</w:t>
            </w:r>
          </w:p>
        </w:tc>
        <w:tc>
          <w:tcPr>
            <w:tcW w:w="1979" w:type="pct"/>
            <w:gridSpan w:val="12"/>
            <w:shd w:val="clear" w:color="auto" w:fill="auto"/>
            <w:vAlign w:val="center"/>
          </w:tcPr>
          <w:p w14:paraId="6FC4FB2B" w14:textId="77777777" w:rsidR="00BC5598" w:rsidRPr="00A9387C" w:rsidRDefault="00BC5598" w:rsidP="00FD43F6">
            <w:pPr>
              <w:rPr>
                <w:rFonts w:ascii="ArialMT" w:hAnsi="ArialMT" w:cs="Arial" w:hint="eastAsia"/>
                <w:b/>
                <w:sz w:val="22"/>
                <w:szCs w:val="22"/>
                <w:lang w:val="en-US"/>
              </w:rPr>
            </w:pPr>
            <w:r w:rsidRPr="00A9387C">
              <w:rPr>
                <w:rFonts w:ascii="ArialMT" w:hAnsi="ArialMT" w:cs="Arial"/>
                <w:b/>
                <w:sz w:val="22"/>
                <w:szCs w:val="22"/>
                <w:lang w:val="en-US"/>
              </w:rPr>
              <w:t>__</w:t>
            </w:r>
          </w:p>
        </w:tc>
      </w:tr>
      <w:tr w:rsidR="00BC5598" w:rsidRPr="00A9387C" w14:paraId="5E9CE55E" w14:textId="77777777" w:rsidTr="00FD43F6">
        <w:tc>
          <w:tcPr>
            <w:tcW w:w="1258" w:type="pct"/>
            <w:shd w:val="clear" w:color="auto" w:fill="auto"/>
            <w:vAlign w:val="center"/>
          </w:tcPr>
          <w:p w14:paraId="46C6FE29" w14:textId="77777777" w:rsidR="00BC5598" w:rsidRPr="00A9387C" w:rsidRDefault="00BC5598" w:rsidP="00FD43F6">
            <w:pPr>
              <w:rPr>
                <w:rFonts w:ascii="ArialMT" w:hAnsi="ArialMT" w:cs="Arial" w:hint="eastAsia"/>
                <w:sz w:val="22"/>
                <w:szCs w:val="22"/>
                <w:lang w:val="en-US"/>
              </w:rPr>
            </w:pPr>
            <w:r w:rsidRPr="00A9387C">
              <w:rPr>
                <w:rFonts w:ascii="ArialMT" w:hAnsi="ArialMT" w:cs="Arial"/>
                <w:sz w:val="22"/>
                <w:szCs w:val="22"/>
                <w:lang w:val="en-US"/>
              </w:rPr>
              <w:t xml:space="preserve">Referee – accommodation, full board and travel covered by </w:t>
            </w:r>
            <w:proofErr w:type="spellStart"/>
            <w:r w:rsidRPr="00A9387C">
              <w:rPr>
                <w:rFonts w:ascii="ArialMT" w:hAnsi="ArialMT" w:cs="Arial"/>
                <w:sz w:val="22"/>
                <w:szCs w:val="22"/>
                <w:lang w:val="en-US"/>
              </w:rPr>
              <w:t>organisation</w:t>
            </w:r>
            <w:proofErr w:type="spellEnd"/>
          </w:p>
        </w:tc>
        <w:tc>
          <w:tcPr>
            <w:tcW w:w="972" w:type="pct"/>
            <w:shd w:val="clear" w:color="auto" w:fill="auto"/>
            <w:vAlign w:val="center"/>
          </w:tcPr>
          <w:p w14:paraId="5B115750"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2080702149"/>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966705946"/>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434F91E5" w14:textId="77777777" w:rsidR="00BC5598" w:rsidRPr="00A9387C" w:rsidRDefault="00BC5598" w:rsidP="00FD43F6">
            <w:pPr>
              <w:rPr>
                <w:rFonts w:ascii="ArialMT" w:hAnsi="ArialMT" w:cs="Arial" w:hint="eastAsia"/>
                <w:sz w:val="22"/>
                <w:szCs w:val="22"/>
                <w:lang w:val="en-US"/>
              </w:rPr>
            </w:pPr>
          </w:p>
        </w:tc>
      </w:tr>
      <w:tr w:rsidR="00BC5598" w:rsidRPr="00A9387C" w14:paraId="5A21A50F" w14:textId="77777777" w:rsidTr="00FD43F6">
        <w:tc>
          <w:tcPr>
            <w:tcW w:w="1258" w:type="pct"/>
            <w:shd w:val="clear" w:color="auto" w:fill="auto"/>
            <w:vAlign w:val="center"/>
          </w:tcPr>
          <w:p w14:paraId="4418258F"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Physio services</w:t>
            </w:r>
          </w:p>
        </w:tc>
        <w:tc>
          <w:tcPr>
            <w:tcW w:w="972" w:type="pct"/>
            <w:shd w:val="clear" w:color="auto" w:fill="auto"/>
            <w:vAlign w:val="center"/>
          </w:tcPr>
          <w:p w14:paraId="6D65B3B1"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624122345"/>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3982050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71AB77D9" w14:textId="77777777" w:rsidR="00BC5598" w:rsidRPr="00A9387C" w:rsidRDefault="00BC5598" w:rsidP="00FD43F6">
            <w:pPr>
              <w:rPr>
                <w:rFonts w:ascii="ArialMT" w:hAnsi="ArialMT" w:cs="Arial" w:hint="eastAsia"/>
                <w:sz w:val="22"/>
                <w:szCs w:val="22"/>
                <w:lang w:val="en-US"/>
              </w:rPr>
            </w:pPr>
          </w:p>
        </w:tc>
      </w:tr>
      <w:tr w:rsidR="00BC5598" w:rsidRPr="00A9387C" w14:paraId="58E32869" w14:textId="77777777" w:rsidTr="00FD43F6">
        <w:tc>
          <w:tcPr>
            <w:tcW w:w="1258" w:type="pct"/>
            <w:shd w:val="clear" w:color="auto" w:fill="auto"/>
            <w:vAlign w:val="center"/>
          </w:tcPr>
          <w:p w14:paraId="57C61993"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 xml:space="preserve">On-court </w:t>
            </w:r>
            <w:r w:rsidRPr="00A9387C">
              <w:rPr>
                <w:rFonts w:ascii="ArialMT" w:hAnsi="ArialMT" w:cs="Arial"/>
                <w:sz w:val="22"/>
                <w:szCs w:val="22"/>
                <w:lang w:val="en-US"/>
              </w:rPr>
              <w:t>doctor / First aid person</w:t>
            </w:r>
          </w:p>
        </w:tc>
        <w:tc>
          <w:tcPr>
            <w:tcW w:w="972" w:type="pct"/>
            <w:shd w:val="clear" w:color="auto" w:fill="auto"/>
            <w:vAlign w:val="center"/>
          </w:tcPr>
          <w:p w14:paraId="65CFF02C"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446157503"/>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41728094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753DA4AB" w14:textId="77777777" w:rsidR="00BC5598" w:rsidRPr="00A9387C" w:rsidRDefault="00BC5598" w:rsidP="00FD43F6">
            <w:pPr>
              <w:rPr>
                <w:rFonts w:ascii="ArialMT" w:hAnsi="ArialMT" w:cs="Arial" w:hint="eastAsia"/>
                <w:sz w:val="22"/>
                <w:szCs w:val="22"/>
                <w:lang w:val="en-US"/>
              </w:rPr>
            </w:pPr>
          </w:p>
        </w:tc>
      </w:tr>
      <w:tr w:rsidR="00BC5598" w:rsidRPr="00A9387C" w14:paraId="79D9A7C9" w14:textId="77777777" w:rsidTr="00FD43F6">
        <w:tc>
          <w:tcPr>
            <w:tcW w:w="1258" w:type="pct"/>
            <w:shd w:val="clear" w:color="auto" w:fill="auto"/>
            <w:vAlign w:val="center"/>
          </w:tcPr>
          <w:p w14:paraId="1D921A64"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Drug testing facilities</w:t>
            </w:r>
          </w:p>
        </w:tc>
        <w:tc>
          <w:tcPr>
            <w:tcW w:w="972" w:type="pct"/>
            <w:shd w:val="clear" w:color="auto" w:fill="auto"/>
            <w:vAlign w:val="center"/>
          </w:tcPr>
          <w:p w14:paraId="090B246E"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415355692"/>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85715439"/>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0B8148FC" w14:textId="77777777" w:rsidR="00BC5598" w:rsidRPr="00A9387C" w:rsidRDefault="00BC5598" w:rsidP="00FD43F6">
            <w:pPr>
              <w:rPr>
                <w:rFonts w:ascii="ArialMT" w:hAnsi="ArialMT" w:cs="Arial" w:hint="eastAsia"/>
                <w:sz w:val="22"/>
                <w:szCs w:val="22"/>
                <w:lang w:val="en-US"/>
              </w:rPr>
            </w:pPr>
          </w:p>
        </w:tc>
      </w:tr>
      <w:tr w:rsidR="00BC5598" w:rsidRPr="00A9387C" w14:paraId="32B979D1" w14:textId="77777777" w:rsidTr="001765E9">
        <w:tc>
          <w:tcPr>
            <w:tcW w:w="1258" w:type="pct"/>
            <w:shd w:val="clear" w:color="auto" w:fill="auto"/>
            <w:vAlign w:val="center"/>
          </w:tcPr>
          <w:p w14:paraId="2E06CBB9"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Schedule/timelines – matches were:</w:t>
            </w:r>
          </w:p>
        </w:tc>
        <w:tc>
          <w:tcPr>
            <w:tcW w:w="972" w:type="pct"/>
            <w:shd w:val="clear" w:color="auto" w:fill="auto"/>
            <w:vAlign w:val="center"/>
          </w:tcPr>
          <w:p w14:paraId="55C23BDE"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On time </w:t>
            </w:r>
            <w:sdt>
              <w:sdtPr>
                <w:rPr>
                  <w:rFonts w:ascii="ArialMT" w:hAnsi="ArialMT"/>
                  <w:sz w:val="22"/>
                  <w:szCs w:val="22"/>
                  <w:lang w:val="en-US"/>
                </w:rPr>
                <w:id w:val="1851292256"/>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Late </w:t>
            </w:r>
            <w:sdt>
              <w:sdtPr>
                <w:rPr>
                  <w:rFonts w:ascii="ArialMT" w:hAnsi="ArialMT"/>
                  <w:sz w:val="22"/>
                  <w:szCs w:val="22"/>
                  <w:lang w:val="en-US"/>
                </w:rPr>
                <w:id w:val="175924316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1072" w:type="pct"/>
            <w:gridSpan w:val="6"/>
            <w:shd w:val="clear" w:color="auto" w:fill="auto"/>
          </w:tcPr>
          <w:p w14:paraId="177F8E51" w14:textId="77777777" w:rsidR="00BC5598" w:rsidRPr="00A9387C" w:rsidRDefault="00BC5598" w:rsidP="00FD43F6">
            <w:pPr>
              <w:rPr>
                <w:rFonts w:ascii="ArialMT" w:hAnsi="ArialMT" w:cs="Arial" w:hint="eastAsia"/>
                <w:sz w:val="22"/>
                <w:szCs w:val="22"/>
                <w:lang w:val="en-US"/>
              </w:rPr>
            </w:pPr>
            <w:r w:rsidRPr="00A9387C">
              <w:rPr>
                <w:rFonts w:ascii="ArialMT" w:hAnsi="ArialMT" w:cs="Arial"/>
                <w:sz w:val="22"/>
                <w:szCs w:val="22"/>
                <w:lang w:val="en-US"/>
              </w:rPr>
              <w:t>Aver. scheduled time per match:</w:t>
            </w:r>
          </w:p>
        </w:tc>
        <w:tc>
          <w:tcPr>
            <w:tcW w:w="1698" w:type="pct"/>
            <w:gridSpan w:val="10"/>
            <w:shd w:val="clear" w:color="auto" w:fill="auto"/>
          </w:tcPr>
          <w:p w14:paraId="138364AA" w14:textId="77777777" w:rsidR="00BC5598" w:rsidRPr="00A9387C" w:rsidRDefault="00BC5598" w:rsidP="00FD43F6">
            <w:pPr>
              <w:rPr>
                <w:rFonts w:ascii="ArialMT" w:hAnsi="ArialMT" w:cs="Arial" w:hint="eastAsia"/>
                <w:sz w:val="22"/>
                <w:szCs w:val="22"/>
                <w:lang w:val="en-US"/>
              </w:rPr>
            </w:pPr>
            <w:r w:rsidRPr="00A9387C">
              <w:rPr>
                <w:rFonts w:ascii="ArialMT" w:hAnsi="ArialMT" w:cs="Arial"/>
                <w:sz w:val="22"/>
                <w:szCs w:val="22"/>
                <w:lang w:val="en-US"/>
              </w:rPr>
              <w:t xml:space="preserve">33/64: </w:t>
            </w:r>
            <w:r w:rsidRPr="00A9387C">
              <w:rPr>
                <w:rFonts w:ascii="ArialMT" w:hAnsi="ArialMT" w:cs="Arial"/>
                <w:b/>
                <w:sz w:val="22"/>
                <w:szCs w:val="22"/>
                <w:lang w:val="en-US"/>
              </w:rPr>
              <w:t>__</w:t>
            </w:r>
            <w:r w:rsidRPr="00A9387C">
              <w:rPr>
                <w:rFonts w:ascii="ArialMT" w:hAnsi="ArialMT" w:cs="Arial"/>
                <w:sz w:val="22"/>
                <w:szCs w:val="22"/>
                <w:lang w:val="en-US"/>
              </w:rPr>
              <w:t xml:space="preserve">; 17/32: </w:t>
            </w:r>
            <w:r w:rsidRPr="00A9387C">
              <w:rPr>
                <w:rFonts w:ascii="ArialMT" w:hAnsi="ArialMT" w:cs="Arial"/>
                <w:b/>
                <w:sz w:val="22"/>
                <w:szCs w:val="22"/>
                <w:lang w:val="en-US"/>
              </w:rPr>
              <w:t>__</w:t>
            </w:r>
            <w:r w:rsidRPr="00A9387C">
              <w:rPr>
                <w:rFonts w:ascii="ArialMT" w:hAnsi="ArialMT" w:cs="Arial"/>
                <w:sz w:val="22"/>
                <w:szCs w:val="22"/>
                <w:lang w:val="en-US"/>
              </w:rPr>
              <w:t xml:space="preserve">; 9/16: </w:t>
            </w:r>
            <w:r w:rsidRPr="00A9387C">
              <w:rPr>
                <w:rFonts w:ascii="ArialMT" w:hAnsi="ArialMT" w:cs="Arial"/>
                <w:b/>
                <w:sz w:val="22"/>
                <w:szCs w:val="22"/>
                <w:lang w:val="en-US"/>
              </w:rPr>
              <w:t>__</w:t>
            </w:r>
            <w:r w:rsidRPr="00A9387C">
              <w:rPr>
                <w:rFonts w:ascii="ArialMT" w:hAnsi="ArialMT" w:cs="Arial"/>
                <w:sz w:val="22"/>
                <w:szCs w:val="22"/>
                <w:lang w:val="en-US"/>
              </w:rPr>
              <w:t xml:space="preserve">; QF: </w:t>
            </w:r>
            <w:r w:rsidRPr="00A9387C">
              <w:rPr>
                <w:rFonts w:ascii="ArialMT" w:hAnsi="ArialMT" w:cs="Arial"/>
                <w:b/>
                <w:sz w:val="22"/>
                <w:szCs w:val="22"/>
                <w:lang w:val="en-US"/>
              </w:rPr>
              <w:t>__</w:t>
            </w:r>
            <w:r w:rsidRPr="00A9387C">
              <w:rPr>
                <w:rFonts w:ascii="ArialMT" w:hAnsi="ArialMT" w:cs="Arial"/>
                <w:sz w:val="22"/>
                <w:szCs w:val="22"/>
                <w:lang w:val="en-US"/>
              </w:rPr>
              <w:t xml:space="preserve">; SF: </w:t>
            </w:r>
            <w:r w:rsidRPr="00A9387C">
              <w:rPr>
                <w:rFonts w:ascii="ArialMT" w:hAnsi="ArialMT" w:cs="Arial"/>
                <w:b/>
                <w:sz w:val="22"/>
                <w:szCs w:val="22"/>
                <w:lang w:val="en-US"/>
              </w:rPr>
              <w:t>__</w:t>
            </w:r>
            <w:r w:rsidRPr="00A9387C">
              <w:rPr>
                <w:rFonts w:ascii="ArialMT" w:hAnsi="ArialMT" w:cs="Arial"/>
                <w:sz w:val="22"/>
                <w:szCs w:val="22"/>
                <w:lang w:val="en-US"/>
              </w:rPr>
              <w:t xml:space="preserve">; F: </w:t>
            </w:r>
            <w:r w:rsidRPr="00A9387C">
              <w:rPr>
                <w:rFonts w:ascii="ArialMT" w:hAnsi="ArialMT" w:cs="Arial"/>
                <w:b/>
                <w:sz w:val="22"/>
                <w:szCs w:val="22"/>
                <w:lang w:val="en-US"/>
              </w:rPr>
              <w:t>__</w:t>
            </w:r>
          </w:p>
        </w:tc>
      </w:tr>
      <w:tr w:rsidR="00BC5598" w:rsidRPr="00A9387C" w14:paraId="23214579" w14:textId="77777777" w:rsidTr="00FD43F6">
        <w:tc>
          <w:tcPr>
            <w:tcW w:w="1258" w:type="pct"/>
            <w:shd w:val="clear" w:color="auto" w:fill="auto"/>
            <w:vAlign w:val="center"/>
          </w:tcPr>
          <w:p w14:paraId="213CC9D1"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All finals played (comment if no)</w:t>
            </w:r>
          </w:p>
        </w:tc>
        <w:tc>
          <w:tcPr>
            <w:tcW w:w="972" w:type="pct"/>
            <w:shd w:val="clear" w:color="auto" w:fill="auto"/>
            <w:vAlign w:val="center"/>
          </w:tcPr>
          <w:p w14:paraId="341717D1"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221244536"/>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2104956782"/>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74F982F1" w14:textId="77777777" w:rsidR="00BC5598" w:rsidRPr="00A9387C" w:rsidRDefault="00BC5598" w:rsidP="00FD43F6">
            <w:pPr>
              <w:rPr>
                <w:rFonts w:ascii="ArialMT" w:hAnsi="ArialMT" w:cs="Arial" w:hint="eastAsia"/>
                <w:sz w:val="22"/>
                <w:szCs w:val="22"/>
                <w:lang w:val="en-US"/>
              </w:rPr>
            </w:pPr>
          </w:p>
        </w:tc>
      </w:tr>
      <w:tr w:rsidR="00BC5598" w:rsidRPr="00A9387C" w14:paraId="5B7AA46E" w14:textId="77777777" w:rsidTr="00FD43F6">
        <w:tc>
          <w:tcPr>
            <w:tcW w:w="1258" w:type="pct"/>
            <w:shd w:val="clear" w:color="auto" w:fill="auto"/>
            <w:vAlign w:val="center"/>
          </w:tcPr>
          <w:p w14:paraId="4E72F86A"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lastRenderedPageBreak/>
              <w:t>Ceremonies (comment if yes)</w:t>
            </w:r>
          </w:p>
        </w:tc>
        <w:tc>
          <w:tcPr>
            <w:tcW w:w="972" w:type="pct"/>
            <w:shd w:val="clear" w:color="auto" w:fill="auto"/>
            <w:vAlign w:val="center"/>
          </w:tcPr>
          <w:p w14:paraId="2BB0E2F6"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006824021"/>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94444620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3BFFB2C9" w14:textId="77777777" w:rsidR="00BC5598" w:rsidRPr="00A9387C" w:rsidRDefault="00BC5598" w:rsidP="00FD43F6">
            <w:pPr>
              <w:rPr>
                <w:rFonts w:ascii="ArialMT" w:hAnsi="ArialMT" w:cs="Arial" w:hint="eastAsia"/>
                <w:sz w:val="22"/>
                <w:szCs w:val="22"/>
                <w:lang w:val="en-US"/>
              </w:rPr>
            </w:pPr>
          </w:p>
        </w:tc>
      </w:tr>
      <w:tr w:rsidR="00BC5598" w:rsidRPr="00A9387C" w14:paraId="1BAB730F" w14:textId="77777777" w:rsidTr="00FD43F6">
        <w:tc>
          <w:tcPr>
            <w:tcW w:w="1258" w:type="pct"/>
            <w:shd w:val="clear" w:color="auto" w:fill="auto"/>
            <w:vAlign w:val="center"/>
          </w:tcPr>
          <w:p w14:paraId="0B0300E2"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Stringing service provided in the tournament hall</w:t>
            </w:r>
          </w:p>
        </w:tc>
        <w:tc>
          <w:tcPr>
            <w:tcW w:w="972" w:type="pct"/>
            <w:shd w:val="clear" w:color="auto" w:fill="auto"/>
            <w:vAlign w:val="center"/>
          </w:tcPr>
          <w:p w14:paraId="0D458751"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555783039"/>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53533709"/>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3F64DE28" w14:textId="77777777" w:rsidR="00BC5598" w:rsidRPr="00A9387C" w:rsidRDefault="00BC5598" w:rsidP="00FD43F6">
            <w:pPr>
              <w:rPr>
                <w:rFonts w:ascii="ArialMT" w:hAnsi="ArialMT" w:cs="Arial" w:hint="eastAsia"/>
                <w:sz w:val="22"/>
                <w:szCs w:val="22"/>
                <w:lang w:val="en-US"/>
              </w:rPr>
            </w:pPr>
          </w:p>
        </w:tc>
      </w:tr>
      <w:tr w:rsidR="00BC5598" w:rsidRPr="00A9387C" w14:paraId="31AFAA8A" w14:textId="77777777" w:rsidTr="00FD43F6">
        <w:tc>
          <w:tcPr>
            <w:tcW w:w="1258" w:type="pct"/>
            <w:shd w:val="clear" w:color="auto" w:fill="auto"/>
            <w:vAlign w:val="center"/>
          </w:tcPr>
          <w:p w14:paraId="1B69C7B7"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Media facilities</w:t>
            </w:r>
          </w:p>
        </w:tc>
        <w:tc>
          <w:tcPr>
            <w:tcW w:w="972" w:type="pct"/>
            <w:shd w:val="clear" w:color="auto" w:fill="auto"/>
            <w:vAlign w:val="center"/>
          </w:tcPr>
          <w:p w14:paraId="441F72F9"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38004849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90934554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058A9CD7" w14:textId="77777777" w:rsidR="00BC5598" w:rsidRPr="00A9387C" w:rsidRDefault="00BC5598" w:rsidP="00FD43F6">
            <w:pPr>
              <w:rPr>
                <w:rFonts w:ascii="ArialMT" w:hAnsi="ArialMT" w:cs="Arial" w:hint="eastAsia"/>
                <w:sz w:val="22"/>
                <w:szCs w:val="22"/>
                <w:lang w:val="en-US"/>
              </w:rPr>
            </w:pPr>
          </w:p>
        </w:tc>
      </w:tr>
      <w:tr w:rsidR="00BC5598" w:rsidRPr="00A9387C" w14:paraId="18C0DAC7" w14:textId="77777777" w:rsidTr="00FD43F6">
        <w:tc>
          <w:tcPr>
            <w:tcW w:w="1258" w:type="pct"/>
            <w:shd w:val="clear" w:color="auto" w:fill="auto"/>
            <w:vAlign w:val="center"/>
          </w:tcPr>
          <w:p w14:paraId="3B2E4015" w14:textId="77777777" w:rsidR="00BC5598" w:rsidRPr="00A9387C" w:rsidRDefault="00BC5598" w:rsidP="00FD43F6">
            <w:pPr>
              <w:rPr>
                <w:rFonts w:ascii="ArialMT" w:hAnsi="ArialMT" w:cs="Arial" w:hint="eastAsia"/>
                <w:color w:val="000000"/>
                <w:sz w:val="22"/>
                <w:szCs w:val="22"/>
                <w:lang w:val="en-US"/>
              </w:rPr>
            </w:pPr>
            <w:bookmarkStart w:id="0" w:name="_Hlk2333744"/>
            <w:r w:rsidRPr="00A9387C">
              <w:rPr>
                <w:rFonts w:ascii="ArialMT" w:hAnsi="ArialMT" w:cs="Arial"/>
                <w:color w:val="000000"/>
                <w:sz w:val="22"/>
                <w:szCs w:val="22"/>
                <w:lang w:val="en-US"/>
              </w:rPr>
              <w:t xml:space="preserve">Media </w:t>
            </w:r>
            <w:r w:rsidRPr="00A9387C">
              <w:rPr>
                <w:rFonts w:ascii="ArialMT" w:hAnsi="ArialMT" w:cs="Arial"/>
                <w:sz w:val="22"/>
                <w:szCs w:val="22"/>
                <w:lang w:val="en-US"/>
              </w:rPr>
              <w:t>coverage (TV, press, ...)</w:t>
            </w:r>
          </w:p>
        </w:tc>
        <w:tc>
          <w:tcPr>
            <w:tcW w:w="972" w:type="pct"/>
            <w:shd w:val="clear" w:color="auto" w:fill="auto"/>
            <w:vAlign w:val="center"/>
          </w:tcPr>
          <w:p w14:paraId="785D3832"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41347459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54050436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2B41DCD0" w14:textId="77777777" w:rsidR="00BC5598" w:rsidRPr="00A9387C" w:rsidRDefault="00BC5598" w:rsidP="00FD43F6">
            <w:pPr>
              <w:rPr>
                <w:rFonts w:ascii="ArialMT" w:hAnsi="ArialMT" w:cs="Arial" w:hint="eastAsia"/>
                <w:sz w:val="22"/>
                <w:szCs w:val="22"/>
                <w:lang w:val="en-US"/>
              </w:rPr>
            </w:pPr>
          </w:p>
        </w:tc>
      </w:tr>
      <w:tr w:rsidR="00BC5598" w:rsidRPr="00A9387C" w14:paraId="2D9BC35A" w14:textId="77777777" w:rsidTr="00FD43F6">
        <w:tc>
          <w:tcPr>
            <w:tcW w:w="1258" w:type="pct"/>
            <w:shd w:val="clear" w:color="auto" w:fill="auto"/>
            <w:vAlign w:val="center"/>
          </w:tcPr>
          <w:p w14:paraId="3995B526"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Live stream from at least one court during the whole tournament</w:t>
            </w:r>
          </w:p>
        </w:tc>
        <w:tc>
          <w:tcPr>
            <w:tcW w:w="972" w:type="pct"/>
            <w:shd w:val="clear" w:color="auto" w:fill="auto"/>
            <w:vAlign w:val="center"/>
          </w:tcPr>
          <w:p w14:paraId="3F5336C4"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24157074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83924325"/>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7668CD60" w14:textId="77777777" w:rsidR="00BC5598" w:rsidRPr="00A9387C" w:rsidRDefault="00BC5598" w:rsidP="00FD43F6">
            <w:pPr>
              <w:rPr>
                <w:rFonts w:ascii="ArialMT" w:hAnsi="ArialMT" w:cs="Arial" w:hint="eastAsia"/>
                <w:sz w:val="22"/>
                <w:szCs w:val="22"/>
                <w:lang w:val="en-US"/>
              </w:rPr>
            </w:pPr>
          </w:p>
        </w:tc>
      </w:tr>
      <w:bookmarkEnd w:id="0"/>
      <w:tr w:rsidR="00BC5598" w:rsidRPr="00A9387C" w14:paraId="68ABFBC3" w14:textId="77777777" w:rsidTr="00FD43F6">
        <w:tc>
          <w:tcPr>
            <w:tcW w:w="1258" w:type="pct"/>
            <w:shd w:val="clear" w:color="auto" w:fill="auto"/>
            <w:vAlign w:val="center"/>
          </w:tcPr>
          <w:p w14:paraId="4BA227B1"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Spectators</w:t>
            </w:r>
          </w:p>
        </w:tc>
        <w:tc>
          <w:tcPr>
            <w:tcW w:w="972" w:type="pct"/>
            <w:shd w:val="clear" w:color="auto" w:fill="auto"/>
            <w:vAlign w:val="center"/>
          </w:tcPr>
          <w:p w14:paraId="26D97C88"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2455927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13707495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791" w:type="pct"/>
            <w:gridSpan w:val="4"/>
            <w:shd w:val="clear" w:color="auto" w:fill="auto"/>
            <w:vAlign w:val="center"/>
          </w:tcPr>
          <w:p w14:paraId="008B2EF9" w14:textId="77777777" w:rsidR="00BC5598" w:rsidRPr="00A9387C" w:rsidRDefault="00BC5598" w:rsidP="00FD43F6">
            <w:pPr>
              <w:jc w:val="right"/>
              <w:rPr>
                <w:rFonts w:ascii="ArialMT" w:hAnsi="ArialMT" w:cs="Arial" w:hint="eastAsia"/>
                <w:sz w:val="22"/>
                <w:szCs w:val="22"/>
                <w:lang w:val="en-US"/>
              </w:rPr>
            </w:pPr>
            <w:r w:rsidRPr="00A9387C">
              <w:rPr>
                <w:rFonts w:ascii="ArialMT" w:hAnsi="ArialMT" w:cs="Arial"/>
                <w:sz w:val="22"/>
                <w:szCs w:val="22"/>
                <w:lang w:val="en-US"/>
              </w:rPr>
              <w:t>Estimated number:</w:t>
            </w:r>
          </w:p>
        </w:tc>
        <w:tc>
          <w:tcPr>
            <w:tcW w:w="1979" w:type="pct"/>
            <w:gridSpan w:val="12"/>
            <w:shd w:val="clear" w:color="auto" w:fill="auto"/>
            <w:vAlign w:val="center"/>
          </w:tcPr>
          <w:p w14:paraId="7695B775" w14:textId="77777777" w:rsidR="00BC5598" w:rsidRPr="00A9387C" w:rsidRDefault="00BC5598" w:rsidP="00FD43F6">
            <w:pPr>
              <w:rPr>
                <w:rFonts w:ascii="ArialMT" w:hAnsi="ArialMT" w:cs="Arial" w:hint="eastAsia"/>
                <w:sz w:val="22"/>
                <w:szCs w:val="22"/>
                <w:lang w:val="en-US"/>
              </w:rPr>
            </w:pPr>
            <w:r w:rsidRPr="00A9387C">
              <w:rPr>
                <w:rFonts w:ascii="ArialMT" w:hAnsi="ArialMT" w:cs="Arial"/>
                <w:b/>
                <w:sz w:val="22"/>
                <w:szCs w:val="22"/>
                <w:lang w:val="en-US"/>
              </w:rPr>
              <w:t>__</w:t>
            </w:r>
          </w:p>
        </w:tc>
      </w:tr>
      <w:tr w:rsidR="00BC5598" w:rsidRPr="00A9387C" w14:paraId="53FC8AC8" w14:textId="77777777" w:rsidTr="00FD43F6">
        <w:tc>
          <w:tcPr>
            <w:tcW w:w="1258" w:type="pct"/>
            <w:shd w:val="clear" w:color="auto" w:fill="auto"/>
            <w:vAlign w:val="center"/>
          </w:tcPr>
          <w:p w14:paraId="28E661C0"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Social functions</w:t>
            </w:r>
          </w:p>
        </w:tc>
        <w:tc>
          <w:tcPr>
            <w:tcW w:w="972" w:type="pct"/>
            <w:shd w:val="clear" w:color="auto" w:fill="auto"/>
            <w:vAlign w:val="center"/>
          </w:tcPr>
          <w:p w14:paraId="2940CA88"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Yes </w:t>
            </w:r>
            <w:sdt>
              <w:sdtPr>
                <w:rPr>
                  <w:rFonts w:ascii="ArialMT" w:hAnsi="ArialMT"/>
                  <w:sz w:val="22"/>
                  <w:szCs w:val="22"/>
                  <w:lang w:val="en-US"/>
                </w:rPr>
                <w:id w:val="-1877227279"/>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627046352"/>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35A69DB2" w14:textId="77777777" w:rsidR="00BC5598" w:rsidRPr="00A9387C" w:rsidRDefault="00BC5598" w:rsidP="00FD43F6">
            <w:pPr>
              <w:rPr>
                <w:rFonts w:ascii="ArialMT" w:hAnsi="ArialMT" w:cs="Arial" w:hint="eastAsia"/>
                <w:sz w:val="22"/>
                <w:szCs w:val="22"/>
                <w:lang w:val="en-US"/>
              </w:rPr>
            </w:pPr>
          </w:p>
        </w:tc>
      </w:tr>
      <w:tr w:rsidR="00BC5598" w:rsidRPr="00A9387C" w14:paraId="764D5DC4" w14:textId="77777777" w:rsidTr="00FD43F6">
        <w:tc>
          <w:tcPr>
            <w:tcW w:w="1258" w:type="pct"/>
            <w:shd w:val="clear" w:color="auto" w:fill="auto"/>
            <w:vAlign w:val="center"/>
          </w:tcPr>
          <w:p w14:paraId="1A6501AF"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Safety and security</w:t>
            </w:r>
          </w:p>
        </w:tc>
        <w:tc>
          <w:tcPr>
            <w:tcW w:w="972" w:type="pct"/>
            <w:shd w:val="clear" w:color="auto" w:fill="auto"/>
            <w:vAlign w:val="center"/>
          </w:tcPr>
          <w:p w14:paraId="2FFE670C"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Suff. </w:t>
            </w:r>
            <w:sdt>
              <w:sdtPr>
                <w:rPr>
                  <w:rFonts w:ascii="ArialMT" w:hAnsi="ArialMT"/>
                  <w:sz w:val="22"/>
                  <w:szCs w:val="22"/>
                  <w:lang w:val="en-US"/>
                </w:rPr>
                <w:id w:val="10608377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680315231"/>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4DC41458" w14:textId="77777777" w:rsidR="00BC5598" w:rsidRPr="00A9387C" w:rsidRDefault="00BC5598" w:rsidP="00FD43F6">
            <w:pPr>
              <w:rPr>
                <w:rFonts w:ascii="ArialMT" w:hAnsi="ArialMT" w:cs="Arial" w:hint="eastAsia"/>
                <w:sz w:val="22"/>
                <w:szCs w:val="22"/>
                <w:lang w:val="en-US"/>
              </w:rPr>
            </w:pPr>
          </w:p>
        </w:tc>
      </w:tr>
      <w:tr w:rsidR="00BC5598" w:rsidRPr="00A9387C" w14:paraId="4B38B92E" w14:textId="77777777" w:rsidTr="00FD43F6">
        <w:tc>
          <w:tcPr>
            <w:tcW w:w="1258" w:type="pct"/>
            <w:shd w:val="clear" w:color="auto" w:fill="auto"/>
            <w:vAlign w:val="center"/>
          </w:tcPr>
          <w:p w14:paraId="11131454" w14:textId="77777777" w:rsidR="00BC5598" w:rsidRPr="00A9387C" w:rsidRDefault="00BC5598" w:rsidP="00FD43F6">
            <w:pPr>
              <w:rPr>
                <w:rFonts w:ascii="ArialMT" w:hAnsi="ArialMT" w:cs="Arial" w:hint="eastAsia"/>
                <w:color w:val="000000"/>
                <w:sz w:val="22"/>
                <w:szCs w:val="22"/>
                <w:lang w:val="en-US"/>
              </w:rPr>
            </w:pPr>
            <w:r w:rsidRPr="00A9387C">
              <w:rPr>
                <w:rFonts w:ascii="ArialMT" w:hAnsi="ArialMT" w:cs="Arial"/>
                <w:color w:val="000000"/>
                <w:sz w:val="22"/>
                <w:szCs w:val="22"/>
                <w:lang w:val="en-US"/>
              </w:rPr>
              <w:t xml:space="preserve">Overall impression of the </w:t>
            </w:r>
            <w:proofErr w:type="spellStart"/>
            <w:r w:rsidRPr="00A9387C">
              <w:rPr>
                <w:rFonts w:ascii="ArialMT" w:hAnsi="ArialMT" w:cs="Arial"/>
                <w:color w:val="000000"/>
                <w:sz w:val="22"/>
                <w:szCs w:val="22"/>
                <w:lang w:val="en-US"/>
              </w:rPr>
              <w:t>organisation</w:t>
            </w:r>
            <w:proofErr w:type="spellEnd"/>
            <w:r w:rsidRPr="00A9387C">
              <w:rPr>
                <w:rFonts w:ascii="ArialMT" w:hAnsi="ArialMT" w:cs="Arial"/>
                <w:color w:val="000000"/>
                <w:sz w:val="22"/>
                <w:szCs w:val="22"/>
                <w:lang w:val="en-US"/>
              </w:rPr>
              <w:t xml:space="preserve"> (please comment)</w:t>
            </w:r>
          </w:p>
        </w:tc>
        <w:tc>
          <w:tcPr>
            <w:tcW w:w="972" w:type="pct"/>
            <w:shd w:val="clear" w:color="auto" w:fill="auto"/>
            <w:vAlign w:val="center"/>
          </w:tcPr>
          <w:p w14:paraId="23FF9230" w14:textId="77777777" w:rsidR="00BC5598" w:rsidRPr="00A9387C" w:rsidRDefault="00BC5598" w:rsidP="00FD43F6">
            <w:pPr>
              <w:jc w:val="center"/>
              <w:rPr>
                <w:rFonts w:ascii="ArialMT" w:hAnsi="ArialMT" w:hint="eastAsia"/>
                <w:sz w:val="22"/>
                <w:szCs w:val="22"/>
                <w:lang w:val="en-US"/>
              </w:rPr>
            </w:pPr>
            <w:r w:rsidRPr="00A9387C">
              <w:rPr>
                <w:rFonts w:ascii="ArialMT" w:hAnsi="ArialMT"/>
                <w:sz w:val="22"/>
                <w:szCs w:val="22"/>
                <w:lang w:val="en-US"/>
              </w:rPr>
              <w:t xml:space="preserve">VG </w:t>
            </w:r>
            <w:sdt>
              <w:sdtPr>
                <w:rPr>
                  <w:rFonts w:ascii="ArialMT" w:hAnsi="ArialMT"/>
                  <w:sz w:val="22"/>
                  <w:szCs w:val="22"/>
                  <w:lang w:val="en-US"/>
                </w:rPr>
                <w:id w:val="1055507110"/>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G </w:t>
            </w:r>
            <w:sdt>
              <w:sdtPr>
                <w:rPr>
                  <w:rFonts w:ascii="ArialMT" w:hAnsi="ArialMT"/>
                  <w:sz w:val="22"/>
                  <w:szCs w:val="22"/>
                  <w:lang w:val="en-US"/>
                </w:rPr>
                <w:id w:val="-750498211"/>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A </w:t>
            </w:r>
            <w:sdt>
              <w:sdtPr>
                <w:rPr>
                  <w:rFonts w:ascii="ArialMT" w:hAnsi="ArialMT"/>
                  <w:sz w:val="22"/>
                  <w:szCs w:val="22"/>
                  <w:lang w:val="en-US"/>
                </w:rPr>
                <w:id w:val="-1775469378"/>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Ins. </w:t>
            </w:r>
            <w:sdt>
              <w:sdtPr>
                <w:rPr>
                  <w:rFonts w:ascii="ArialMT" w:hAnsi="ArialMT"/>
                  <w:sz w:val="22"/>
                  <w:szCs w:val="22"/>
                  <w:lang w:val="en-US"/>
                </w:rPr>
                <w:id w:val="-63163239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c>
          <w:tcPr>
            <w:tcW w:w="2770" w:type="pct"/>
            <w:gridSpan w:val="16"/>
            <w:shd w:val="clear" w:color="auto" w:fill="auto"/>
          </w:tcPr>
          <w:p w14:paraId="1E9813B5" w14:textId="77777777" w:rsidR="00BC5598" w:rsidRPr="00A9387C" w:rsidRDefault="00BC5598" w:rsidP="00FD43F6">
            <w:pPr>
              <w:rPr>
                <w:rFonts w:ascii="ArialMT" w:hAnsi="ArialMT" w:cs="Arial" w:hint="eastAsia"/>
                <w:sz w:val="22"/>
                <w:szCs w:val="22"/>
                <w:lang w:val="en-US"/>
              </w:rPr>
            </w:pPr>
          </w:p>
        </w:tc>
      </w:tr>
    </w:tbl>
    <w:p w14:paraId="5A24FCEA" w14:textId="77777777" w:rsidR="00BC5598" w:rsidRPr="00A9387C" w:rsidRDefault="00BC5598" w:rsidP="00BC5598">
      <w:pPr>
        <w:rPr>
          <w:lang w:val="en-US"/>
        </w:rPr>
        <w:sectPr w:rsidR="00BC5598" w:rsidRPr="00A9387C" w:rsidSect="005410E0">
          <w:pgSz w:w="16838" w:h="11906" w:orient="landscape"/>
          <w:pgMar w:top="1440" w:right="1440" w:bottom="1440" w:left="1440" w:header="708" w:footer="708" w:gutter="0"/>
          <w:cols w:space="708"/>
          <w:docGrid w:linePitch="360"/>
        </w:sect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04"/>
        <w:gridCol w:w="8312"/>
      </w:tblGrid>
      <w:tr w:rsidR="00BC5598" w:rsidRPr="00A9387C" w14:paraId="6CA64EB3" w14:textId="77777777" w:rsidTr="00FD43F6">
        <w:tc>
          <w:tcPr>
            <w:tcW w:w="704" w:type="dxa"/>
            <w:shd w:val="clear" w:color="auto" w:fill="B4C6E7" w:themeFill="accent5" w:themeFillTint="66"/>
          </w:tcPr>
          <w:p w14:paraId="580789BA" w14:textId="77777777" w:rsidR="00BC5598" w:rsidRPr="00A9387C" w:rsidRDefault="00BC5598" w:rsidP="00FD43F6">
            <w:pPr>
              <w:jc w:val="center"/>
              <w:rPr>
                <w:rFonts w:ascii="ArialMT" w:hAnsi="ArialMT" w:hint="eastAsia"/>
                <w:b/>
                <w:lang w:val="en-US"/>
              </w:rPr>
            </w:pPr>
            <w:r w:rsidRPr="00A9387C">
              <w:rPr>
                <w:rFonts w:ascii="ArialMT" w:hAnsi="ArialMT"/>
                <w:b/>
                <w:lang w:val="en-US"/>
              </w:rPr>
              <w:lastRenderedPageBreak/>
              <w:t>No.</w:t>
            </w:r>
          </w:p>
        </w:tc>
        <w:tc>
          <w:tcPr>
            <w:tcW w:w="8312" w:type="dxa"/>
            <w:shd w:val="clear" w:color="auto" w:fill="B4C6E7" w:themeFill="accent5" w:themeFillTint="66"/>
          </w:tcPr>
          <w:p w14:paraId="343B93EA" w14:textId="77777777" w:rsidR="00BC5598" w:rsidRPr="00A9387C" w:rsidRDefault="00BC5598" w:rsidP="00FD43F6">
            <w:pPr>
              <w:jc w:val="center"/>
              <w:rPr>
                <w:rFonts w:ascii="ArialMT" w:hAnsi="ArialMT" w:hint="eastAsia"/>
                <w:b/>
                <w:lang w:val="en-US"/>
              </w:rPr>
            </w:pPr>
            <w:r w:rsidRPr="00A9387C">
              <w:rPr>
                <w:rFonts w:ascii="ArialMT" w:hAnsi="ArialMT"/>
                <w:b/>
                <w:lang w:val="en-US"/>
              </w:rPr>
              <w:t>Extensive Comments</w:t>
            </w:r>
          </w:p>
        </w:tc>
      </w:tr>
      <w:tr w:rsidR="00BC5598" w:rsidRPr="00A9387C" w14:paraId="7CB43452" w14:textId="77777777" w:rsidTr="00FD43F6">
        <w:trPr>
          <w:trHeight w:val="1304"/>
        </w:trPr>
        <w:tc>
          <w:tcPr>
            <w:tcW w:w="704" w:type="dxa"/>
          </w:tcPr>
          <w:p w14:paraId="432608F0" w14:textId="77777777" w:rsidR="00BC5598" w:rsidRPr="00A9387C" w:rsidRDefault="00BC5598" w:rsidP="00FD43F6">
            <w:pPr>
              <w:jc w:val="right"/>
              <w:rPr>
                <w:rFonts w:ascii="ArialMT" w:hAnsi="ArialMT" w:hint="eastAsia"/>
                <w:b/>
                <w:lang w:val="en-US"/>
              </w:rPr>
            </w:pPr>
            <w:r w:rsidRPr="00A9387C">
              <w:rPr>
                <w:rFonts w:ascii="ArialMT" w:hAnsi="ArialMT"/>
                <w:b/>
                <w:lang w:val="en-US"/>
              </w:rPr>
              <w:t>1.</w:t>
            </w:r>
          </w:p>
        </w:tc>
        <w:tc>
          <w:tcPr>
            <w:tcW w:w="8312" w:type="dxa"/>
          </w:tcPr>
          <w:p w14:paraId="2531A5D9" w14:textId="77777777" w:rsidR="00BC5598" w:rsidRPr="00A9387C" w:rsidRDefault="00BC5598" w:rsidP="00FD43F6">
            <w:pPr>
              <w:rPr>
                <w:rFonts w:ascii="ArialMT" w:hAnsi="ArialMT" w:hint="eastAsia"/>
                <w:lang w:val="en-US"/>
              </w:rPr>
            </w:pPr>
          </w:p>
        </w:tc>
      </w:tr>
      <w:tr w:rsidR="00BC5598" w:rsidRPr="00A9387C" w14:paraId="2AE9AFD2" w14:textId="77777777" w:rsidTr="00FD43F6">
        <w:trPr>
          <w:trHeight w:val="1304"/>
        </w:trPr>
        <w:tc>
          <w:tcPr>
            <w:tcW w:w="704" w:type="dxa"/>
          </w:tcPr>
          <w:p w14:paraId="28481A5D" w14:textId="77777777" w:rsidR="00BC5598" w:rsidRPr="00A9387C" w:rsidRDefault="00BC5598" w:rsidP="00FD43F6">
            <w:pPr>
              <w:jc w:val="right"/>
              <w:rPr>
                <w:rFonts w:ascii="ArialMT" w:hAnsi="ArialMT" w:hint="eastAsia"/>
                <w:b/>
                <w:lang w:val="en-US"/>
              </w:rPr>
            </w:pPr>
            <w:r w:rsidRPr="00A9387C">
              <w:rPr>
                <w:rFonts w:ascii="ArialMT" w:hAnsi="ArialMT"/>
                <w:b/>
                <w:lang w:val="en-US"/>
              </w:rPr>
              <w:t>2.</w:t>
            </w:r>
          </w:p>
        </w:tc>
        <w:tc>
          <w:tcPr>
            <w:tcW w:w="8312" w:type="dxa"/>
          </w:tcPr>
          <w:p w14:paraId="71281CE7" w14:textId="77777777" w:rsidR="00BC5598" w:rsidRPr="00A9387C" w:rsidRDefault="00BC5598" w:rsidP="00FD43F6">
            <w:pPr>
              <w:rPr>
                <w:rFonts w:ascii="ArialMT" w:hAnsi="ArialMT" w:hint="eastAsia"/>
                <w:lang w:val="en-US"/>
              </w:rPr>
            </w:pPr>
          </w:p>
        </w:tc>
      </w:tr>
      <w:tr w:rsidR="00BC5598" w:rsidRPr="00A9387C" w14:paraId="58916F09" w14:textId="77777777" w:rsidTr="00FD43F6">
        <w:trPr>
          <w:trHeight w:val="1304"/>
        </w:trPr>
        <w:tc>
          <w:tcPr>
            <w:tcW w:w="704" w:type="dxa"/>
          </w:tcPr>
          <w:p w14:paraId="620AE653" w14:textId="77777777" w:rsidR="00BC5598" w:rsidRPr="00A9387C" w:rsidRDefault="00BC5598" w:rsidP="00FD43F6">
            <w:pPr>
              <w:jc w:val="right"/>
              <w:rPr>
                <w:rFonts w:ascii="ArialMT" w:hAnsi="ArialMT" w:hint="eastAsia"/>
                <w:b/>
                <w:lang w:val="en-US"/>
              </w:rPr>
            </w:pPr>
            <w:r w:rsidRPr="00A9387C">
              <w:rPr>
                <w:rFonts w:ascii="ArialMT" w:hAnsi="ArialMT"/>
                <w:b/>
                <w:lang w:val="en-US"/>
              </w:rPr>
              <w:t>3.</w:t>
            </w:r>
          </w:p>
        </w:tc>
        <w:tc>
          <w:tcPr>
            <w:tcW w:w="8312" w:type="dxa"/>
          </w:tcPr>
          <w:p w14:paraId="5732F297" w14:textId="77777777" w:rsidR="00BC5598" w:rsidRPr="00A9387C" w:rsidRDefault="00BC5598" w:rsidP="00FD43F6">
            <w:pPr>
              <w:rPr>
                <w:rFonts w:ascii="ArialMT" w:hAnsi="ArialMT" w:hint="eastAsia"/>
                <w:lang w:val="en-US"/>
              </w:rPr>
            </w:pPr>
          </w:p>
        </w:tc>
      </w:tr>
      <w:tr w:rsidR="00BC5598" w:rsidRPr="00A9387C" w14:paraId="45887F0F" w14:textId="77777777" w:rsidTr="00FD43F6">
        <w:trPr>
          <w:trHeight w:val="1304"/>
        </w:trPr>
        <w:tc>
          <w:tcPr>
            <w:tcW w:w="704" w:type="dxa"/>
          </w:tcPr>
          <w:p w14:paraId="5E5D807D" w14:textId="77777777" w:rsidR="00BC5598" w:rsidRPr="00A9387C" w:rsidRDefault="00BC5598" w:rsidP="00FD43F6">
            <w:pPr>
              <w:jc w:val="right"/>
              <w:rPr>
                <w:rFonts w:ascii="ArialMT" w:hAnsi="ArialMT" w:hint="eastAsia"/>
                <w:b/>
                <w:lang w:val="en-US"/>
              </w:rPr>
            </w:pPr>
            <w:r w:rsidRPr="00A9387C">
              <w:rPr>
                <w:rFonts w:ascii="ArialMT" w:hAnsi="ArialMT"/>
                <w:b/>
                <w:lang w:val="en-US"/>
              </w:rPr>
              <w:t>4.</w:t>
            </w:r>
          </w:p>
        </w:tc>
        <w:tc>
          <w:tcPr>
            <w:tcW w:w="8312" w:type="dxa"/>
          </w:tcPr>
          <w:p w14:paraId="44171B8B" w14:textId="77777777" w:rsidR="00BC5598" w:rsidRPr="00A9387C" w:rsidRDefault="00BC5598" w:rsidP="00FD43F6">
            <w:pPr>
              <w:rPr>
                <w:rFonts w:ascii="ArialMT" w:hAnsi="ArialMT" w:hint="eastAsia"/>
                <w:lang w:val="en-US"/>
              </w:rPr>
            </w:pPr>
          </w:p>
        </w:tc>
      </w:tr>
      <w:tr w:rsidR="00BC5598" w:rsidRPr="00A9387C" w14:paraId="758012F1" w14:textId="77777777" w:rsidTr="00FD43F6">
        <w:trPr>
          <w:trHeight w:val="1304"/>
        </w:trPr>
        <w:tc>
          <w:tcPr>
            <w:tcW w:w="704" w:type="dxa"/>
          </w:tcPr>
          <w:p w14:paraId="207F3AF1" w14:textId="77777777" w:rsidR="00BC5598" w:rsidRPr="00A9387C" w:rsidRDefault="00BC5598" w:rsidP="00FD43F6">
            <w:pPr>
              <w:jc w:val="right"/>
              <w:rPr>
                <w:rFonts w:ascii="ArialMT" w:hAnsi="ArialMT" w:hint="eastAsia"/>
                <w:b/>
                <w:lang w:val="en-US"/>
              </w:rPr>
            </w:pPr>
            <w:r w:rsidRPr="00A9387C">
              <w:rPr>
                <w:rFonts w:ascii="ArialMT" w:hAnsi="ArialMT"/>
                <w:b/>
                <w:lang w:val="en-US"/>
              </w:rPr>
              <w:t>5.</w:t>
            </w:r>
          </w:p>
        </w:tc>
        <w:tc>
          <w:tcPr>
            <w:tcW w:w="8312" w:type="dxa"/>
          </w:tcPr>
          <w:p w14:paraId="4C04F6E2" w14:textId="77777777" w:rsidR="00BC5598" w:rsidRPr="00A9387C" w:rsidRDefault="00BC5598" w:rsidP="00FD43F6">
            <w:pPr>
              <w:rPr>
                <w:rFonts w:ascii="ArialMT" w:hAnsi="ArialMT" w:hint="eastAsia"/>
                <w:lang w:val="en-US"/>
              </w:rPr>
            </w:pPr>
          </w:p>
        </w:tc>
      </w:tr>
      <w:tr w:rsidR="00BC5598" w:rsidRPr="00A9387C" w14:paraId="108E28F1" w14:textId="77777777" w:rsidTr="00FD43F6">
        <w:trPr>
          <w:trHeight w:val="1304"/>
        </w:trPr>
        <w:tc>
          <w:tcPr>
            <w:tcW w:w="704" w:type="dxa"/>
          </w:tcPr>
          <w:p w14:paraId="4D639565" w14:textId="77777777" w:rsidR="00BC5598" w:rsidRPr="00A9387C" w:rsidRDefault="00BC5598" w:rsidP="00FD43F6">
            <w:pPr>
              <w:jc w:val="right"/>
              <w:rPr>
                <w:rFonts w:ascii="ArialMT" w:hAnsi="ArialMT" w:hint="eastAsia"/>
                <w:b/>
                <w:lang w:val="en-US"/>
              </w:rPr>
            </w:pPr>
            <w:r w:rsidRPr="00A9387C">
              <w:rPr>
                <w:rFonts w:ascii="ArialMT" w:hAnsi="ArialMT"/>
                <w:b/>
                <w:lang w:val="en-US"/>
              </w:rPr>
              <w:t>6.</w:t>
            </w:r>
          </w:p>
        </w:tc>
        <w:tc>
          <w:tcPr>
            <w:tcW w:w="8312" w:type="dxa"/>
          </w:tcPr>
          <w:p w14:paraId="006728A0" w14:textId="77777777" w:rsidR="00BC5598" w:rsidRPr="00A9387C" w:rsidRDefault="00BC5598" w:rsidP="00FD43F6">
            <w:pPr>
              <w:rPr>
                <w:rFonts w:ascii="ArialMT" w:hAnsi="ArialMT" w:hint="eastAsia"/>
                <w:lang w:val="en-US"/>
              </w:rPr>
            </w:pPr>
          </w:p>
        </w:tc>
      </w:tr>
      <w:tr w:rsidR="00BC5598" w:rsidRPr="00A9387C" w14:paraId="7D88D48F" w14:textId="77777777" w:rsidTr="00FD43F6">
        <w:trPr>
          <w:trHeight w:val="1304"/>
        </w:trPr>
        <w:tc>
          <w:tcPr>
            <w:tcW w:w="704" w:type="dxa"/>
          </w:tcPr>
          <w:p w14:paraId="38C55C7A" w14:textId="77777777" w:rsidR="00BC5598" w:rsidRPr="00A9387C" w:rsidRDefault="00BC5598" w:rsidP="00FD43F6">
            <w:pPr>
              <w:jc w:val="right"/>
              <w:rPr>
                <w:rFonts w:ascii="ArialMT" w:hAnsi="ArialMT" w:hint="eastAsia"/>
                <w:b/>
                <w:lang w:val="en-US"/>
              </w:rPr>
            </w:pPr>
            <w:r w:rsidRPr="00A9387C">
              <w:rPr>
                <w:rFonts w:ascii="ArialMT" w:hAnsi="ArialMT"/>
                <w:b/>
                <w:lang w:val="en-US"/>
              </w:rPr>
              <w:t>7.</w:t>
            </w:r>
          </w:p>
        </w:tc>
        <w:tc>
          <w:tcPr>
            <w:tcW w:w="8312" w:type="dxa"/>
          </w:tcPr>
          <w:p w14:paraId="06797BA3" w14:textId="77777777" w:rsidR="00BC5598" w:rsidRPr="00A9387C" w:rsidRDefault="00BC5598" w:rsidP="00FD43F6">
            <w:pPr>
              <w:rPr>
                <w:rFonts w:ascii="ArialMT" w:hAnsi="ArialMT" w:hint="eastAsia"/>
                <w:lang w:val="en-US"/>
              </w:rPr>
            </w:pPr>
          </w:p>
        </w:tc>
      </w:tr>
      <w:tr w:rsidR="00BC5598" w:rsidRPr="00A9387C" w14:paraId="7D61CF1B" w14:textId="77777777" w:rsidTr="00FD43F6">
        <w:trPr>
          <w:trHeight w:val="1304"/>
        </w:trPr>
        <w:tc>
          <w:tcPr>
            <w:tcW w:w="704" w:type="dxa"/>
          </w:tcPr>
          <w:p w14:paraId="054F6292" w14:textId="77777777" w:rsidR="00BC5598" w:rsidRPr="00A9387C" w:rsidRDefault="00BC5598" w:rsidP="00FD43F6">
            <w:pPr>
              <w:jc w:val="right"/>
              <w:rPr>
                <w:rFonts w:ascii="ArialMT" w:hAnsi="ArialMT" w:hint="eastAsia"/>
                <w:b/>
                <w:lang w:val="en-US"/>
              </w:rPr>
            </w:pPr>
            <w:r w:rsidRPr="00A9387C">
              <w:rPr>
                <w:rFonts w:ascii="ArialMT" w:hAnsi="ArialMT"/>
                <w:b/>
                <w:lang w:val="en-US"/>
              </w:rPr>
              <w:t>8.</w:t>
            </w:r>
          </w:p>
        </w:tc>
        <w:tc>
          <w:tcPr>
            <w:tcW w:w="8312" w:type="dxa"/>
          </w:tcPr>
          <w:p w14:paraId="51852ED0" w14:textId="77777777" w:rsidR="00BC5598" w:rsidRPr="00A9387C" w:rsidRDefault="00BC5598" w:rsidP="00FD43F6">
            <w:pPr>
              <w:rPr>
                <w:rFonts w:ascii="ArialMT" w:hAnsi="ArialMT" w:hint="eastAsia"/>
                <w:lang w:val="en-US"/>
              </w:rPr>
            </w:pPr>
          </w:p>
        </w:tc>
      </w:tr>
      <w:tr w:rsidR="00BC5598" w:rsidRPr="00A9387C" w14:paraId="50CCA1CF" w14:textId="77777777" w:rsidTr="00FD43F6">
        <w:trPr>
          <w:trHeight w:val="1304"/>
        </w:trPr>
        <w:tc>
          <w:tcPr>
            <w:tcW w:w="704" w:type="dxa"/>
          </w:tcPr>
          <w:p w14:paraId="2C532E14" w14:textId="77777777" w:rsidR="00BC5598" w:rsidRPr="00A9387C" w:rsidRDefault="00BC5598" w:rsidP="00FD43F6">
            <w:pPr>
              <w:jc w:val="right"/>
              <w:rPr>
                <w:rFonts w:ascii="ArialMT" w:hAnsi="ArialMT" w:hint="eastAsia"/>
                <w:b/>
                <w:lang w:val="en-US"/>
              </w:rPr>
            </w:pPr>
            <w:r w:rsidRPr="00A9387C">
              <w:rPr>
                <w:rFonts w:ascii="ArialMT" w:hAnsi="ArialMT"/>
                <w:b/>
                <w:lang w:val="en-US"/>
              </w:rPr>
              <w:t>9.</w:t>
            </w:r>
          </w:p>
        </w:tc>
        <w:tc>
          <w:tcPr>
            <w:tcW w:w="8312" w:type="dxa"/>
          </w:tcPr>
          <w:p w14:paraId="0E1B8511" w14:textId="77777777" w:rsidR="00BC5598" w:rsidRPr="00A9387C" w:rsidRDefault="00BC5598" w:rsidP="00FD43F6">
            <w:pPr>
              <w:rPr>
                <w:rFonts w:ascii="ArialMT" w:hAnsi="ArialMT" w:hint="eastAsia"/>
                <w:lang w:val="en-US"/>
              </w:rPr>
            </w:pPr>
          </w:p>
        </w:tc>
      </w:tr>
      <w:tr w:rsidR="00BC5598" w:rsidRPr="00A9387C" w14:paraId="3C17454C" w14:textId="77777777" w:rsidTr="00FD43F6">
        <w:trPr>
          <w:trHeight w:val="1304"/>
        </w:trPr>
        <w:tc>
          <w:tcPr>
            <w:tcW w:w="704" w:type="dxa"/>
          </w:tcPr>
          <w:p w14:paraId="55686AB9" w14:textId="77777777" w:rsidR="00BC5598" w:rsidRPr="00A9387C" w:rsidRDefault="00BC5598" w:rsidP="00FD43F6">
            <w:pPr>
              <w:jc w:val="right"/>
              <w:rPr>
                <w:rFonts w:ascii="ArialMT" w:hAnsi="ArialMT" w:hint="eastAsia"/>
                <w:b/>
                <w:lang w:val="en-US"/>
              </w:rPr>
            </w:pPr>
            <w:r w:rsidRPr="00A9387C">
              <w:rPr>
                <w:rFonts w:ascii="ArialMT" w:hAnsi="ArialMT"/>
                <w:b/>
                <w:lang w:val="en-US"/>
              </w:rPr>
              <w:t>10.</w:t>
            </w:r>
          </w:p>
        </w:tc>
        <w:tc>
          <w:tcPr>
            <w:tcW w:w="8312" w:type="dxa"/>
          </w:tcPr>
          <w:p w14:paraId="21D323F5" w14:textId="77777777" w:rsidR="00BC5598" w:rsidRPr="00A9387C" w:rsidRDefault="00BC5598" w:rsidP="00FD43F6">
            <w:pPr>
              <w:rPr>
                <w:rFonts w:ascii="ArialMT" w:hAnsi="ArialMT" w:hint="eastAsia"/>
                <w:lang w:val="en-US"/>
              </w:rPr>
            </w:pPr>
          </w:p>
        </w:tc>
      </w:tr>
    </w:tbl>
    <w:p w14:paraId="63CA3F89" w14:textId="77777777" w:rsidR="00BC5598" w:rsidRPr="00A9387C" w:rsidRDefault="00BC5598" w:rsidP="00BC5598">
      <w:pPr>
        <w:rPr>
          <w:lang w:val="en-US"/>
        </w:rPr>
        <w:sectPr w:rsidR="00BC5598" w:rsidRPr="00A9387C" w:rsidSect="00EA48C5">
          <w:pgSz w:w="11906" w:h="16838"/>
          <w:pgMar w:top="1440" w:right="1440" w:bottom="1440" w:left="1440" w:header="708" w:footer="708" w:gutter="0"/>
          <w:cols w:space="708"/>
          <w:docGrid w:linePitch="360"/>
        </w:sectPr>
      </w:pPr>
    </w:p>
    <w:p w14:paraId="60F45D2F" w14:textId="77777777" w:rsidR="00BC5598" w:rsidRPr="00A9387C" w:rsidRDefault="00BC5598" w:rsidP="00BC5598">
      <w:pPr>
        <w:rPr>
          <w:rFonts w:ascii="ArialMT" w:eastAsia="Times New Roman" w:hAnsi="ArialMT"/>
          <w:b/>
          <w:lang w:val="en-US" w:eastAsia="fr-FR"/>
        </w:rPr>
      </w:pPr>
      <w:r w:rsidRPr="00A9387C">
        <w:rPr>
          <w:rFonts w:ascii="ArialMT" w:eastAsia="Times New Roman" w:hAnsi="ArialMT"/>
          <w:b/>
          <w:lang w:val="en-US" w:eastAsia="fr-FR"/>
        </w:rPr>
        <w:lastRenderedPageBreak/>
        <w:t xml:space="preserve">Drug testing:   </w:t>
      </w:r>
    </w:p>
    <w:p w14:paraId="19A7BBED" w14:textId="77777777" w:rsidR="00BC5598" w:rsidRPr="00A9387C" w:rsidRDefault="00BC5598" w:rsidP="00BC5598">
      <w:pPr>
        <w:rPr>
          <w:rFonts w:ascii="ArialMT" w:eastAsia="Times New Roman" w:hAnsi="ArialMT"/>
          <w:b/>
          <w:lang w:val="en-US" w:eastAsia="fr-FR"/>
        </w:rPr>
      </w:pPr>
    </w:p>
    <w:tbl>
      <w:tblPr>
        <w:tblpPr w:leftFromText="181" w:rightFromText="181" w:vertAnchor="text" w:horzAnchor="page"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237"/>
      </w:tblGrid>
      <w:tr w:rsidR="00BC5598" w:rsidRPr="00A9387C" w14:paraId="0EEF0717" w14:textId="77777777" w:rsidTr="00FD43F6">
        <w:tc>
          <w:tcPr>
            <w:tcW w:w="2830" w:type="dxa"/>
            <w:vAlign w:val="center"/>
          </w:tcPr>
          <w:p w14:paraId="52E1437F" w14:textId="77777777" w:rsidR="00BC5598" w:rsidRPr="00A9387C" w:rsidRDefault="00BC5598" w:rsidP="00FD43F6">
            <w:pPr>
              <w:spacing w:before="20" w:after="20"/>
              <w:rPr>
                <w:rFonts w:ascii="ArialMT" w:eastAsia="Times New Roman" w:hAnsi="ArialMT" w:cs="Arial"/>
                <w:b/>
                <w:sz w:val="22"/>
                <w:szCs w:val="22"/>
                <w:lang w:val="en-US" w:eastAsia="fr-FR"/>
              </w:rPr>
            </w:pPr>
            <w:r w:rsidRPr="00A9387C">
              <w:rPr>
                <w:rFonts w:ascii="ArialMT" w:eastAsia="Times New Roman" w:hAnsi="ArialMT" w:cs="Arial"/>
                <w:sz w:val="22"/>
                <w:szCs w:val="22"/>
                <w:lang w:val="en-US" w:eastAsia="fr-FR"/>
              </w:rPr>
              <w:t>Number of samples</w:t>
            </w:r>
          </w:p>
        </w:tc>
        <w:tc>
          <w:tcPr>
            <w:tcW w:w="6237" w:type="dxa"/>
          </w:tcPr>
          <w:p w14:paraId="26E73528" w14:textId="77777777" w:rsidR="00BC5598" w:rsidRPr="00A9387C" w:rsidRDefault="00BC5598" w:rsidP="00FD43F6">
            <w:pPr>
              <w:spacing w:before="20" w:after="20"/>
              <w:rPr>
                <w:rFonts w:ascii="ArialMT" w:eastAsia="Times New Roman" w:hAnsi="ArialMT"/>
                <w:b/>
                <w:lang w:val="en-US" w:eastAsia="fr-FR"/>
              </w:rPr>
            </w:pPr>
          </w:p>
        </w:tc>
      </w:tr>
      <w:tr w:rsidR="00BC5598" w:rsidRPr="00A9387C" w14:paraId="253B80FC" w14:textId="77777777" w:rsidTr="00FD43F6">
        <w:tc>
          <w:tcPr>
            <w:tcW w:w="2830" w:type="dxa"/>
            <w:vAlign w:val="center"/>
          </w:tcPr>
          <w:p w14:paraId="02EFC2BE" w14:textId="77777777" w:rsidR="00BC5598" w:rsidRPr="00A9387C" w:rsidRDefault="00BC5598" w:rsidP="00FD43F6">
            <w:pPr>
              <w:spacing w:before="20" w:after="20"/>
              <w:rPr>
                <w:rFonts w:ascii="ArialMT" w:eastAsia="Times New Roman" w:hAnsi="ArialMT" w:cs="Arial"/>
                <w:sz w:val="22"/>
                <w:szCs w:val="22"/>
                <w:lang w:val="en-US" w:eastAsia="fr-FR"/>
              </w:rPr>
            </w:pPr>
            <w:r w:rsidRPr="00A9387C">
              <w:rPr>
                <w:rFonts w:ascii="ArialMT" w:eastAsia="Times New Roman" w:hAnsi="ArialMT" w:cs="Arial"/>
                <w:sz w:val="22"/>
                <w:szCs w:val="22"/>
                <w:lang w:val="en-US" w:eastAsia="fr-FR"/>
              </w:rPr>
              <w:t>Samples taken by</w:t>
            </w:r>
          </w:p>
        </w:tc>
        <w:tc>
          <w:tcPr>
            <w:tcW w:w="6237" w:type="dxa"/>
          </w:tcPr>
          <w:p w14:paraId="430EAE24" w14:textId="77777777" w:rsidR="00BC5598" w:rsidRPr="00A9387C" w:rsidRDefault="00BC5598" w:rsidP="00FD43F6">
            <w:pPr>
              <w:spacing w:before="20" w:after="20"/>
              <w:rPr>
                <w:rFonts w:ascii="ArialMT" w:eastAsia="Times New Roman" w:hAnsi="ArialMT"/>
                <w:b/>
                <w:lang w:val="en-US" w:eastAsia="fr-FR"/>
              </w:rPr>
            </w:pPr>
          </w:p>
        </w:tc>
      </w:tr>
      <w:tr w:rsidR="00BC5598" w:rsidRPr="00EE27C6" w14:paraId="36CE8958" w14:textId="77777777" w:rsidTr="00FD43F6">
        <w:tc>
          <w:tcPr>
            <w:tcW w:w="2830" w:type="dxa"/>
            <w:vAlign w:val="center"/>
          </w:tcPr>
          <w:p w14:paraId="76D00F39" w14:textId="77777777" w:rsidR="00BC5598" w:rsidRPr="00A9387C" w:rsidRDefault="00BC5598" w:rsidP="00FD43F6">
            <w:pPr>
              <w:spacing w:before="20" w:after="20"/>
              <w:rPr>
                <w:rFonts w:ascii="ArialMT" w:eastAsia="Times New Roman" w:hAnsi="ArialMT" w:cs="Arial"/>
                <w:sz w:val="22"/>
                <w:szCs w:val="22"/>
                <w:lang w:val="en-US" w:eastAsia="fr-FR"/>
              </w:rPr>
            </w:pPr>
            <w:r w:rsidRPr="00A9387C">
              <w:rPr>
                <w:rFonts w:ascii="ArialMT" w:eastAsia="Times New Roman" w:hAnsi="ArialMT" w:cs="Arial"/>
                <w:sz w:val="22"/>
                <w:szCs w:val="22"/>
                <w:lang w:val="en-US" w:eastAsia="fr-FR"/>
              </w:rPr>
              <w:t xml:space="preserve">Samples to be </w:t>
            </w:r>
            <w:proofErr w:type="spellStart"/>
            <w:r w:rsidRPr="00A9387C">
              <w:rPr>
                <w:rFonts w:ascii="ArialMT" w:eastAsia="Times New Roman" w:hAnsi="ArialMT" w:cs="Arial"/>
                <w:sz w:val="22"/>
                <w:szCs w:val="22"/>
                <w:lang w:val="en-US" w:eastAsia="fr-FR"/>
              </w:rPr>
              <w:t>analysed</w:t>
            </w:r>
            <w:proofErr w:type="spellEnd"/>
            <w:r w:rsidRPr="00A9387C">
              <w:rPr>
                <w:rFonts w:ascii="ArialMT" w:eastAsia="Times New Roman" w:hAnsi="ArialMT" w:cs="Arial"/>
                <w:sz w:val="22"/>
                <w:szCs w:val="22"/>
                <w:lang w:val="en-US" w:eastAsia="fr-FR"/>
              </w:rPr>
              <w:t xml:space="preserve"> at (IOC approved laboratory)</w:t>
            </w:r>
          </w:p>
        </w:tc>
        <w:tc>
          <w:tcPr>
            <w:tcW w:w="6237" w:type="dxa"/>
          </w:tcPr>
          <w:p w14:paraId="26E4E915" w14:textId="77777777" w:rsidR="00BC5598" w:rsidRPr="00A9387C" w:rsidRDefault="00BC5598" w:rsidP="00FD43F6">
            <w:pPr>
              <w:spacing w:before="20" w:after="20"/>
              <w:rPr>
                <w:rFonts w:ascii="ArialMT" w:eastAsia="Times New Roman" w:hAnsi="ArialMT"/>
                <w:b/>
                <w:lang w:val="en-US" w:eastAsia="fr-FR"/>
              </w:rPr>
            </w:pPr>
          </w:p>
        </w:tc>
      </w:tr>
    </w:tbl>
    <w:p w14:paraId="2C77D015" w14:textId="77777777" w:rsidR="00BC5598" w:rsidRPr="00A9387C" w:rsidRDefault="00BC5598" w:rsidP="00BC5598">
      <w:pPr>
        <w:rPr>
          <w:rFonts w:ascii="ArialMT" w:eastAsia="Times New Roman" w:hAnsi="ArialMT"/>
          <w:b/>
          <w:lang w:val="en-US" w:eastAsia="fr-FR"/>
        </w:rPr>
      </w:pPr>
      <w:bookmarkStart w:id="1" w:name="OLE_LINK1"/>
      <w:bookmarkStart w:id="2" w:name="OLE_LINK2"/>
    </w:p>
    <w:p w14:paraId="0B768AAD" w14:textId="77777777" w:rsidR="00BC5598" w:rsidRPr="00A9387C" w:rsidRDefault="00BC5598" w:rsidP="00BC5598">
      <w:pPr>
        <w:rPr>
          <w:rFonts w:ascii="ArialMT" w:eastAsia="Times New Roman" w:hAnsi="ArialMT"/>
          <w:b/>
          <w:lang w:val="en-US" w:eastAsia="fr-FR"/>
        </w:rPr>
      </w:pPr>
      <w:r w:rsidRPr="00A9387C">
        <w:rPr>
          <w:rFonts w:ascii="ArialMT" w:eastAsia="Times New Roman" w:hAnsi="ArialMT"/>
          <w:b/>
          <w:lang w:val="en-US" w:eastAsia="fr-FR"/>
        </w:rPr>
        <w:t>Shuttle usage:</w:t>
      </w:r>
    </w:p>
    <w:bookmarkEnd w:id="1"/>
    <w:bookmarkEnd w:id="2"/>
    <w:p w14:paraId="5DB2C88A" w14:textId="77777777" w:rsidR="00BC5598" w:rsidRPr="00A9387C" w:rsidRDefault="00BC5598" w:rsidP="00BC5598">
      <w:pPr>
        <w:rPr>
          <w:rFonts w:ascii="ArialMT" w:eastAsia="Times New Roman" w:hAnsi="ArialMT"/>
          <w:b/>
          <w:lang w:val="en-US" w:eastAsia="fr-FR"/>
        </w:rPr>
      </w:pPr>
      <w:r w:rsidRPr="00A9387C">
        <w:rPr>
          <w:rFonts w:ascii="ArialMT" w:eastAsia="Times New Roman" w:hAnsi="ArialMT"/>
          <w:b/>
          <w:lang w:val="en-US" w:eastAsia="fr-FR"/>
        </w:rPr>
        <w:t xml:space="preserve"> </w:t>
      </w:r>
    </w:p>
    <w:tbl>
      <w:tblPr>
        <w:tblpPr w:leftFromText="181" w:rightFromText="181" w:vertAnchor="text" w:horzAnchor="page"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703"/>
        <w:gridCol w:w="720"/>
        <w:gridCol w:w="720"/>
        <w:gridCol w:w="1690"/>
        <w:gridCol w:w="2409"/>
      </w:tblGrid>
      <w:tr w:rsidR="00BC5598" w:rsidRPr="00A9387C" w14:paraId="72A2E00C" w14:textId="77777777" w:rsidTr="00FD43F6">
        <w:trPr>
          <w:trHeight w:val="284"/>
        </w:trPr>
        <w:tc>
          <w:tcPr>
            <w:tcW w:w="2825" w:type="dxa"/>
          </w:tcPr>
          <w:p w14:paraId="2EC45117" w14:textId="77777777" w:rsidR="00BC5598" w:rsidRPr="00A9387C" w:rsidRDefault="00BC5598" w:rsidP="00FD43F6">
            <w:pPr>
              <w:spacing w:before="20" w:after="20"/>
              <w:rPr>
                <w:rFonts w:ascii="ArialMT" w:eastAsia="Times New Roman" w:hAnsi="ArialMT" w:cs="Arial"/>
                <w:b/>
                <w:sz w:val="22"/>
                <w:szCs w:val="22"/>
                <w:lang w:val="en-US" w:eastAsia="fr-FR"/>
              </w:rPr>
            </w:pPr>
            <w:r w:rsidRPr="00A9387C">
              <w:rPr>
                <w:rFonts w:ascii="ArialMT" w:eastAsia="Times New Roman" w:hAnsi="ArialMT" w:cs="Arial"/>
                <w:sz w:val="22"/>
                <w:szCs w:val="22"/>
                <w:lang w:val="en-US" w:eastAsia="fr-FR"/>
              </w:rPr>
              <w:t>Brand and type</w:t>
            </w:r>
          </w:p>
        </w:tc>
        <w:tc>
          <w:tcPr>
            <w:tcW w:w="6242" w:type="dxa"/>
            <w:gridSpan w:val="5"/>
          </w:tcPr>
          <w:p w14:paraId="3C67BBF8" w14:textId="77777777" w:rsidR="00BC5598" w:rsidRPr="00A9387C" w:rsidRDefault="00BC5598" w:rsidP="00FD43F6">
            <w:pPr>
              <w:spacing w:before="20" w:after="20"/>
              <w:rPr>
                <w:rFonts w:ascii="ArialMT" w:eastAsia="Times New Roman" w:hAnsi="ArialMT"/>
                <w:b/>
                <w:sz w:val="22"/>
                <w:szCs w:val="22"/>
                <w:lang w:val="en-US" w:eastAsia="fr-FR"/>
              </w:rPr>
            </w:pPr>
          </w:p>
        </w:tc>
      </w:tr>
      <w:tr w:rsidR="00BC5598" w:rsidRPr="00A9387C" w14:paraId="110A7EFE" w14:textId="77777777" w:rsidTr="00FD43F6">
        <w:trPr>
          <w:trHeight w:val="284"/>
        </w:trPr>
        <w:tc>
          <w:tcPr>
            <w:tcW w:w="6658" w:type="dxa"/>
            <w:gridSpan w:val="5"/>
          </w:tcPr>
          <w:p w14:paraId="6D7A2D15" w14:textId="77777777" w:rsidR="00BC5598" w:rsidRPr="00A9387C" w:rsidRDefault="00BC5598" w:rsidP="00FD43F6">
            <w:pPr>
              <w:spacing w:before="20" w:after="20"/>
              <w:rPr>
                <w:rFonts w:ascii="ArialMT" w:eastAsia="Times New Roman" w:hAnsi="ArialMT" w:cs="Arial"/>
                <w:sz w:val="22"/>
                <w:szCs w:val="22"/>
                <w:lang w:val="en-US" w:eastAsia="fr-FR"/>
              </w:rPr>
            </w:pPr>
            <w:r w:rsidRPr="00A9387C">
              <w:rPr>
                <w:rFonts w:ascii="ArialMT" w:eastAsia="Times New Roman" w:hAnsi="ArialMT" w:cs="Arial"/>
                <w:sz w:val="22"/>
                <w:szCs w:val="22"/>
                <w:lang w:val="en-US" w:eastAsia="fr-FR"/>
              </w:rPr>
              <w:t>Same brand and quality of shuttles used through the whole tournament?</w:t>
            </w:r>
          </w:p>
        </w:tc>
        <w:tc>
          <w:tcPr>
            <w:tcW w:w="2409" w:type="dxa"/>
          </w:tcPr>
          <w:p w14:paraId="0320813C" w14:textId="77777777" w:rsidR="00BC5598" w:rsidRPr="00A9387C" w:rsidRDefault="00BC5598" w:rsidP="00FD43F6">
            <w:pPr>
              <w:spacing w:before="20" w:after="20"/>
              <w:jc w:val="center"/>
              <w:rPr>
                <w:rFonts w:ascii="ArialMT" w:eastAsia="Times New Roman" w:hAnsi="ArialMT"/>
                <w:b/>
                <w:sz w:val="22"/>
                <w:szCs w:val="22"/>
                <w:lang w:val="en-US" w:eastAsia="fr-FR"/>
              </w:rPr>
            </w:pPr>
            <w:r w:rsidRPr="00A9387C">
              <w:rPr>
                <w:rFonts w:ascii="ArialMT" w:hAnsi="ArialMT"/>
                <w:sz w:val="22"/>
                <w:szCs w:val="22"/>
                <w:lang w:val="en-US"/>
              </w:rPr>
              <w:t xml:space="preserve">Yes </w:t>
            </w:r>
            <w:sdt>
              <w:sdtPr>
                <w:rPr>
                  <w:rFonts w:ascii="ArialMT" w:hAnsi="ArialMT"/>
                  <w:sz w:val="22"/>
                  <w:szCs w:val="22"/>
                  <w:lang w:val="en-US"/>
                </w:rPr>
                <w:id w:val="-664866605"/>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r w:rsidRPr="00A9387C">
              <w:rPr>
                <w:rFonts w:ascii="ArialMT" w:hAnsi="ArialMT"/>
                <w:sz w:val="22"/>
                <w:szCs w:val="22"/>
                <w:lang w:val="en-US"/>
              </w:rPr>
              <w:t xml:space="preserve"> No </w:t>
            </w:r>
            <w:sdt>
              <w:sdtPr>
                <w:rPr>
                  <w:rFonts w:ascii="ArialMT" w:hAnsi="ArialMT"/>
                  <w:sz w:val="22"/>
                  <w:szCs w:val="22"/>
                  <w:lang w:val="en-US"/>
                </w:rPr>
                <w:id w:val="1166445304"/>
                <w14:checkbox>
                  <w14:checked w14:val="0"/>
                  <w14:checkedState w14:val="2612" w14:font="MS Gothic"/>
                  <w14:uncheckedState w14:val="2610" w14:font="MS Gothic"/>
                </w14:checkbox>
              </w:sdtPr>
              <w:sdtContent>
                <w:r w:rsidRPr="00A9387C">
                  <w:rPr>
                    <w:rFonts w:ascii="Segoe UI Symbol" w:eastAsia="MS Gothic" w:hAnsi="Segoe UI Symbol" w:cs="Segoe UI Symbol"/>
                    <w:sz w:val="22"/>
                    <w:szCs w:val="22"/>
                    <w:lang w:val="en-US"/>
                  </w:rPr>
                  <w:t>☐</w:t>
                </w:r>
              </w:sdtContent>
            </w:sdt>
          </w:p>
        </w:tc>
      </w:tr>
      <w:tr w:rsidR="00BC5598" w:rsidRPr="00A9387C" w14:paraId="58DD41E6" w14:textId="77777777" w:rsidTr="00FD43F6">
        <w:trPr>
          <w:trHeight w:val="284"/>
        </w:trPr>
        <w:tc>
          <w:tcPr>
            <w:tcW w:w="2825" w:type="dxa"/>
          </w:tcPr>
          <w:p w14:paraId="5AB67F7C" w14:textId="77777777" w:rsidR="00BC5598" w:rsidRPr="00A9387C" w:rsidRDefault="00BC5598" w:rsidP="00FD43F6">
            <w:pPr>
              <w:spacing w:before="20" w:after="20"/>
              <w:rPr>
                <w:rFonts w:ascii="ArialMT" w:eastAsia="Times New Roman" w:hAnsi="ArialMT" w:cs="Arial"/>
                <w:sz w:val="22"/>
                <w:szCs w:val="22"/>
                <w:lang w:val="en-US" w:eastAsia="fr-FR"/>
              </w:rPr>
            </w:pPr>
            <w:r w:rsidRPr="00A9387C">
              <w:rPr>
                <w:rFonts w:ascii="ArialMT" w:eastAsia="Times New Roman" w:hAnsi="ArialMT" w:cs="Arial"/>
                <w:sz w:val="22"/>
                <w:szCs w:val="22"/>
                <w:lang w:val="en-US" w:eastAsia="fr-FR"/>
              </w:rPr>
              <w:t>Average usage per match</w:t>
            </w:r>
          </w:p>
        </w:tc>
        <w:tc>
          <w:tcPr>
            <w:tcW w:w="6242" w:type="dxa"/>
            <w:gridSpan w:val="5"/>
          </w:tcPr>
          <w:p w14:paraId="2645A525" w14:textId="77777777" w:rsidR="00BC5598" w:rsidRPr="00A9387C" w:rsidRDefault="00BC5598" w:rsidP="00FD43F6">
            <w:pPr>
              <w:spacing w:before="20" w:after="20"/>
              <w:rPr>
                <w:rFonts w:ascii="ArialMT" w:eastAsia="Times New Roman" w:hAnsi="ArialMT"/>
                <w:b/>
                <w:sz w:val="22"/>
                <w:szCs w:val="22"/>
                <w:lang w:val="en-US" w:eastAsia="fr-FR"/>
              </w:rPr>
            </w:pPr>
          </w:p>
        </w:tc>
      </w:tr>
      <w:tr w:rsidR="00BC5598" w:rsidRPr="00A9387C" w14:paraId="5CD9E31C" w14:textId="77777777" w:rsidTr="00FD43F6">
        <w:trPr>
          <w:trHeight w:val="284"/>
        </w:trPr>
        <w:tc>
          <w:tcPr>
            <w:tcW w:w="2825" w:type="dxa"/>
          </w:tcPr>
          <w:p w14:paraId="3B35FD01" w14:textId="77777777" w:rsidR="00BC5598" w:rsidRPr="00A9387C" w:rsidRDefault="00BC5598" w:rsidP="00FD43F6">
            <w:pPr>
              <w:spacing w:before="20" w:after="20"/>
              <w:rPr>
                <w:rFonts w:ascii="ArialMT" w:eastAsia="Times New Roman" w:hAnsi="ArialMT" w:cs="Arial"/>
                <w:sz w:val="22"/>
                <w:szCs w:val="22"/>
                <w:lang w:val="en-US" w:eastAsia="fr-FR"/>
              </w:rPr>
            </w:pPr>
            <w:r w:rsidRPr="00A9387C">
              <w:rPr>
                <w:rFonts w:ascii="ArialMT" w:eastAsia="Times New Roman" w:hAnsi="ArialMT" w:cs="Arial"/>
                <w:sz w:val="22"/>
                <w:szCs w:val="22"/>
                <w:lang w:val="en-US" w:eastAsia="fr-FR"/>
              </w:rPr>
              <w:t>Inventory of shuttles</w:t>
            </w:r>
          </w:p>
        </w:tc>
        <w:tc>
          <w:tcPr>
            <w:tcW w:w="2143" w:type="dxa"/>
            <w:gridSpan w:val="3"/>
          </w:tcPr>
          <w:p w14:paraId="2137F126" w14:textId="77777777" w:rsidR="00BC5598" w:rsidRPr="00A9387C" w:rsidRDefault="00BC5598" w:rsidP="00FD43F6">
            <w:pPr>
              <w:spacing w:before="20" w:after="20"/>
              <w:jc w:val="center"/>
              <w:rPr>
                <w:rFonts w:ascii="ArialMT" w:eastAsia="Times New Roman" w:hAnsi="ArialMT"/>
                <w:sz w:val="22"/>
                <w:szCs w:val="22"/>
                <w:lang w:val="en-US" w:eastAsia="fr-FR"/>
              </w:rPr>
            </w:pPr>
            <w:r w:rsidRPr="00A9387C">
              <w:rPr>
                <w:rFonts w:ascii="ArialMT" w:eastAsia="Times New Roman" w:hAnsi="ArialMT"/>
                <w:b/>
                <w:sz w:val="22"/>
                <w:szCs w:val="22"/>
                <w:lang w:val="en-US" w:eastAsia="fr-FR"/>
              </w:rPr>
              <w:t>Particulars</w:t>
            </w:r>
          </w:p>
        </w:tc>
        <w:tc>
          <w:tcPr>
            <w:tcW w:w="4099" w:type="dxa"/>
            <w:gridSpan w:val="2"/>
            <w:shd w:val="clear" w:color="auto" w:fill="auto"/>
          </w:tcPr>
          <w:p w14:paraId="7A2AF3DA" w14:textId="77777777" w:rsidR="00BC5598" w:rsidRPr="00A9387C" w:rsidRDefault="00BC5598" w:rsidP="00FD43F6">
            <w:pPr>
              <w:spacing w:before="20" w:after="20"/>
              <w:jc w:val="center"/>
              <w:rPr>
                <w:rFonts w:ascii="ArialMT" w:eastAsia="Times New Roman" w:hAnsi="ArialMT"/>
                <w:sz w:val="22"/>
                <w:szCs w:val="22"/>
                <w:lang w:val="en-US" w:eastAsia="fr-FR"/>
              </w:rPr>
            </w:pPr>
            <w:r w:rsidRPr="00A9387C">
              <w:rPr>
                <w:rFonts w:ascii="ArialMT" w:eastAsia="Times New Roman" w:hAnsi="ArialMT"/>
                <w:sz w:val="22"/>
                <w:szCs w:val="22"/>
                <w:lang w:val="en-US" w:eastAsia="fr-FR"/>
              </w:rPr>
              <w:t>Comments</w:t>
            </w:r>
          </w:p>
        </w:tc>
      </w:tr>
      <w:tr w:rsidR="00BC5598" w:rsidRPr="00A9387C" w14:paraId="3CE9B79B" w14:textId="77777777" w:rsidTr="00FD43F6">
        <w:trPr>
          <w:trHeight w:val="284"/>
        </w:trPr>
        <w:tc>
          <w:tcPr>
            <w:tcW w:w="2825" w:type="dxa"/>
          </w:tcPr>
          <w:p w14:paraId="2DEA9F2F" w14:textId="77777777" w:rsidR="00BC5598" w:rsidRPr="00A9387C" w:rsidRDefault="00BC5598" w:rsidP="00FD43F6">
            <w:pPr>
              <w:spacing w:before="20" w:after="20"/>
              <w:rPr>
                <w:rFonts w:ascii="ArialMT" w:eastAsia="Times New Roman" w:hAnsi="ArialMT" w:cs="Arial"/>
                <w:sz w:val="22"/>
                <w:szCs w:val="22"/>
                <w:lang w:val="en-US" w:eastAsia="fr-FR"/>
              </w:rPr>
            </w:pPr>
            <w:r w:rsidRPr="00A9387C">
              <w:rPr>
                <w:rFonts w:ascii="ArialMT" w:eastAsia="Times New Roman" w:hAnsi="ArialMT" w:cs="Arial"/>
                <w:sz w:val="22"/>
                <w:szCs w:val="22"/>
                <w:lang w:val="en-US" w:eastAsia="fr-FR"/>
              </w:rPr>
              <w:t>Speeds (e.g. 77, 78)</w:t>
            </w:r>
          </w:p>
        </w:tc>
        <w:tc>
          <w:tcPr>
            <w:tcW w:w="703" w:type="dxa"/>
            <w:vAlign w:val="center"/>
          </w:tcPr>
          <w:p w14:paraId="1CE9AB23" w14:textId="77777777" w:rsidR="00BC5598" w:rsidRPr="00A9387C" w:rsidRDefault="00BC5598" w:rsidP="00FD43F6">
            <w:pPr>
              <w:spacing w:before="20" w:after="20"/>
              <w:jc w:val="center"/>
              <w:rPr>
                <w:rFonts w:ascii="ArialMT" w:eastAsia="Times New Roman" w:hAnsi="ArialMT"/>
                <w:b/>
                <w:sz w:val="22"/>
                <w:szCs w:val="22"/>
                <w:lang w:val="en-US" w:eastAsia="fr-FR"/>
              </w:rPr>
            </w:pPr>
          </w:p>
        </w:tc>
        <w:tc>
          <w:tcPr>
            <w:tcW w:w="720" w:type="dxa"/>
            <w:vAlign w:val="center"/>
          </w:tcPr>
          <w:p w14:paraId="4B57281E" w14:textId="77777777" w:rsidR="00BC5598" w:rsidRPr="00A9387C" w:rsidRDefault="00BC5598" w:rsidP="00FD43F6">
            <w:pPr>
              <w:spacing w:before="20" w:after="20"/>
              <w:jc w:val="center"/>
              <w:rPr>
                <w:rFonts w:ascii="ArialMT" w:eastAsia="Times New Roman" w:hAnsi="ArialMT"/>
                <w:b/>
                <w:sz w:val="22"/>
                <w:szCs w:val="22"/>
                <w:lang w:val="en-US" w:eastAsia="fr-FR"/>
              </w:rPr>
            </w:pPr>
          </w:p>
        </w:tc>
        <w:tc>
          <w:tcPr>
            <w:tcW w:w="720" w:type="dxa"/>
            <w:shd w:val="clear" w:color="auto" w:fill="auto"/>
            <w:vAlign w:val="center"/>
          </w:tcPr>
          <w:p w14:paraId="69AAEEE6" w14:textId="77777777" w:rsidR="00BC5598" w:rsidRPr="00A9387C" w:rsidRDefault="00BC5598" w:rsidP="00FD43F6">
            <w:pPr>
              <w:spacing w:before="20" w:after="20"/>
              <w:jc w:val="center"/>
              <w:rPr>
                <w:rFonts w:ascii="ArialMT" w:eastAsia="Times New Roman" w:hAnsi="ArialMT"/>
                <w:sz w:val="22"/>
                <w:szCs w:val="22"/>
                <w:lang w:val="en-US" w:eastAsia="fr-FR"/>
              </w:rPr>
            </w:pPr>
          </w:p>
        </w:tc>
        <w:tc>
          <w:tcPr>
            <w:tcW w:w="4099" w:type="dxa"/>
            <w:gridSpan w:val="2"/>
            <w:shd w:val="clear" w:color="auto" w:fill="auto"/>
          </w:tcPr>
          <w:p w14:paraId="5D9BCBE3" w14:textId="77777777" w:rsidR="00BC5598" w:rsidRPr="00A9387C" w:rsidRDefault="00BC5598" w:rsidP="00FD43F6">
            <w:pPr>
              <w:spacing w:before="20" w:after="20"/>
              <w:rPr>
                <w:rFonts w:ascii="ArialMT" w:eastAsia="Times New Roman" w:hAnsi="ArialMT" w:cs="Arial"/>
                <w:sz w:val="22"/>
                <w:szCs w:val="22"/>
                <w:lang w:val="en-US" w:eastAsia="fr-FR"/>
              </w:rPr>
            </w:pPr>
          </w:p>
        </w:tc>
      </w:tr>
      <w:tr w:rsidR="00BC5598" w:rsidRPr="00A9387C" w14:paraId="116C3B15" w14:textId="77777777" w:rsidTr="00FD43F6">
        <w:trPr>
          <w:trHeight w:val="284"/>
        </w:trPr>
        <w:tc>
          <w:tcPr>
            <w:tcW w:w="2825" w:type="dxa"/>
          </w:tcPr>
          <w:p w14:paraId="6D357D9D" w14:textId="77777777" w:rsidR="00BC5598" w:rsidRPr="00A9387C" w:rsidRDefault="00BC5598" w:rsidP="00FD43F6">
            <w:pPr>
              <w:spacing w:before="20" w:after="20"/>
              <w:rPr>
                <w:rFonts w:ascii="ArialMT" w:eastAsia="Times New Roman" w:hAnsi="ArialMT" w:cs="Arial"/>
                <w:b/>
                <w:sz w:val="22"/>
                <w:szCs w:val="22"/>
                <w:lang w:val="en-US" w:eastAsia="fr-FR"/>
              </w:rPr>
            </w:pPr>
            <w:r w:rsidRPr="00A9387C">
              <w:rPr>
                <w:rFonts w:ascii="ArialMT" w:eastAsia="Times New Roman" w:hAnsi="ArialMT" w:cs="Arial"/>
                <w:sz w:val="22"/>
                <w:szCs w:val="22"/>
                <w:lang w:val="en-US" w:eastAsia="fr-FR"/>
              </w:rPr>
              <w:t>Quantity supplied (Doz.)</w:t>
            </w:r>
          </w:p>
        </w:tc>
        <w:tc>
          <w:tcPr>
            <w:tcW w:w="703" w:type="dxa"/>
            <w:vAlign w:val="center"/>
          </w:tcPr>
          <w:p w14:paraId="3820D4BD" w14:textId="77777777" w:rsidR="00BC5598" w:rsidRPr="00A9387C" w:rsidRDefault="00BC5598" w:rsidP="00FD43F6">
            <w:pPr>
              <w:spacing w:before="20" w:after="20"/>
              <w:jc w:val="center"/>
              <w:rPr>
                <w:rFonts w:ascii="ArialMT" w:eastAsia="Times New Roman" w:hAnsi="ArialMT"/>
                <w:b/>
                <w:sz w:val="22"/>
                <w:szCs w:val="22"/>
                <w:lang w:val="en-US" w:eastAsia="fr-FR"/>
              </w:rPr>
            </w:pPr>
          </w:p>
        </w:tc>
        <w:tc>
          <w:tcPr>
            <w:tcW w:w="720" w:type="dxa"/>
            <w:vAlign w:val="center"/>
          </w:tcPr>
          <w:p w14:paraId="5E8E354B" w14:textId="77777777" w:rsidR="00BC5598" w:rsidRPr="00A9387C" w:rsidRDefault="00BC5598" w:rsidP="00FD43F6">
            <w:pPr>
              <w:spacing w:before="20" w:after="20"/>
              <w:jc w:val="center"/>
              <w:rPr>
                <w:rFonts w:ascii="ArialMT" w:eastAsia="Times New Roman" w:hAnsi="ArialMT"/>
                <w:b/>
                <w:sz w:val="22"/>
                <w:szCs w:val="22"/>
                <w:lang w:val="en-US" w:eastAsia="fr-FR"/>
              </w:rPr>
            </w:pPr>
          </w:p>
        </w:tc>
        <w:tc>
          <w:tcPr>
            <w:tcW w:w="720" w:type="dxa"/>
            <w:shd w:val="clear" w:color="auto" w:fill="auto"/>
            <w:vAlign w:val="center"/>
          </w:tcPr>
          <w:p w14:paraId="109F67E6" w14:textId="77777777" w:rsidR="00BC5598" w:rsidRPr="00A9387C" w:rsidRDefault="00BC5598" w:rsidP="00FD43F6">
            <w:pPr>
              <w:spacing w:before="20" w:after="20"/>
              <w:jc w:val="center"/>
              <w:rPr>
                <w:rFonts w:ascii="ArialMT" w:eastAsia="Times New Roman" w:hAnsi="ArialMT"/>
                <w:b/>
                <w:sz w:val="22"/>
                <w:szCs w:val="22"/>
                <w:lang w:val="en-US" w:eastAsia="fr-FR"/>
              </w:rPr>
            </w:pPr>
          </w:p>
        </w:tc>
        <w:tc>
          <w:tcPr>
            <w:tcW w:w="4099" w:type="dxa"/>
            <w:gridSpan w:val="2"/>
            <w:shd w:val="clear" w:color="auto" w:fill="auto"/>
          </w:tcPr>
          <w:p w14:paraId="4E619A60" w14:textId="77777777" w:rsidR="00BC5598" w:rsidRPr="00A9387C" w:rsidRDefault="00BC5598" w:rsidP="00FD43F6">
            <w:pPr>
              <w:spacing w:before="20" w:after="20"/>
              <w:rPr>
                <w:rFonts w:ascii="ArialMT" w:eastAsia="Times New Roman" w:hAnsi="ArialMT" w:cs="Arial"/>
                <w:b/>
                <w:sz w:val="22"/>
                <w:szCs w:val="22"/>
                <w:lang w:val="en-US" w:eastAsia="fr-FR"/>
              </w:rPr>
            </w:pPr>
          </w:p>
        </w:tc>
      </w:tr>
      <w:tr w:rsidR="00BC5598" w:rsidRPr="00A9387C" w14:paraId="679A8C9C" w14:textId="77777777" w:rsidTr="00FD43F6">
        <w:trPr>
          <w:trHeight w:val="284"/>
        </w:trPr>
        <w:tc>
          <w:tcPr>
            <w:tcW w:w="2825" w:type="dxa"/>
          </w:tcPr>
          <w:p w14:paraId="00233ED1" w14:textId="77777777" w:rsidR="00BC5598" w:rsidRPr="00A9387C" w:rsidRDefault="00BC5598" w:rsidP="00FD43F6">
            <w:pPr>
              <w:spacing w:before="20" w:after="20"/>
              <w:rPr>
                <w:rFonts w:ascii="ArialMT" w:eastAsia="Times New Roman" w:hAnsi="ArialMT" w:cs="Arial"/>
                <w:b/>
                <w:sz w:val="22"/>
                <w:szCs w:val="22"/>
                <w:lang w:val="en-US" w:eastAsia="fr-FR"/>
              </w:rPr>
            </w:pPr>
            <w:r w:rsidRPr="00A9387C">
              <w:rPr>
                <w:rFonts w:ascii="ArialMT" w:eastAsia="Times New Roman" w:hAnsi="ArialMT" w:cs="Arial"/>
                <w:sz w:val="22"/>
                <w:szCs w:val="22"/>
                <w:lang w:val="en-US" w:eastAsia="fr-FR"/>
              </w:rPr>
              <w:t xml:space="preserve">Quantity </w:t>
            </w:r>
            <w:proofErr w:type="spellStart"/>
            <w:r w:rsidRPr="00A9387C">
              <w:rPr>
                <w:rFonts w:ascii="ArialMT" w:eastAsia="Times New Roman" w:hAnsi="ArialMT" w:cs="Arial"/>
                <w:sz w:val="22"/>
                <w:szCs w:val="22"/>
                <w:lang w:val="en-US" w:eastAsia="fr-FR"/>
              </w:rPr>
              <w:t>utilised</w:t>
            </w:r>
            <w:proofErr w:type="spellEnd"/>
            <w:r w:rsidRPr="00A9387C">
              <w:rPr>
                <w:rFonts w:ascii="ArialMT" w:eastAsia="Times New Roman" w:hAnsi="ArialMT" w:cs="Arial"/>
                <w:sz w:val="22"/>
                <w:szCs w:val="22"/>
                <w:lang w:val="en-US" w:eastAsia="fr-FR"/>
              </w:rPr>
              <w:t xml:space="preserve"> (Doz.)</w:t>
            </w:r>
          </w:p>
        </w:tc>
        <w:tc>
          <w:tcPr>
            <w:tcW w:w="703" w:type="dxa"/>
            <w:vAlign w:val="center"/>
          </w:tcPr>
          <w:p w14:paraId="632D9584" w14:textId="77777777" w:rsidR="00BC5598" w:rsidRPr="00A9387C" w:rsidRDefault="00BC5598" w:rsidP="00FD43F6">
            <w:pPr>
              <w:spacing w:before="20" w:after="20"/>
              <w:jc w:val="center"/>
              <w:rPr>
                <w:rFonts w:ascii="ArialMT" w:eastAsia="Times New Roman" w:hAnsi="ArialMT"/>
                <w:b/>
                <w:sz w:val="22"/>
                <w:szCs w:val="22"/>
                <w:lang w:val="en-US" w:eastAsia="fr-FR"/>
              </w:rPr>
            </w:pPr>
          </w:p>
        </w:tc>
        <w:tc>
          <w:tcPr>
            <w:tcW w:w="720" w:type="dxa"/>
            <w:vAlign w:val="center"/>
          </w:tcPr>
          <w:p w14:paraId="66CDCEA1" w14:textId="77777777" w:rsidR="00BC5598" w:rsidRPr="00A9387C" w:rsidRDefault="00BC5598" w:rsidP="00FD43F6">
            <w:pPr>
              <w:spacing w:before="20" w:after="20"/>
              <w:jc w:val="center"/>
              <w:rPr>
                <w:rFonts w:ascii="ArialMT" w:eastAsia="Times New Roman" w:hAnsi="ArialMT"/>
                <w:b/>
                <w:sz w:val="22"/>
                <w:szCs w:val="22"/>
                <w:lang w:val="en-US" w:eastAsia="fr-FR"/>
              </w:rPr>
            </w:pPr>
          </w:p>
        </w:tc>
        <w:tc>
          <w:tcPr>
            <w:tcW w:w="720" w:type="dxa"/>
            <w:shd w:val="clear" w:color="auto" w:fill="auto"/>
            <w:vAlign w:val="center"/>
          </w:tcPr>
          <w:p w14:paraId="007CF160" w14:textId="77777777" w:rsidR="00BC5598" w:rsidRPr="00A9387C" w:rsidRDefault="00BC5598" w:rsidP="00FD43F6">
            <w:pPr>
              <w:spacing w:before="20" w:after="20"/>
              <w:jc w:val="center"/>
              <w:rPr>
                <w:rFonts w:ascii="ArialMT" w:eastAsia="Times New Roman" w:hAnsi="ArialMT"/>
                <w:b/>
                <w:sz w:val="22"/>
                <w:szCs w:val="22"/>
                <w:lang w:val="en-US" w:eastAsia="fr-FR"/>
              </w:rPr>
            </w:pPr>
          </w:p>
        </w:tc>
        <w:tc>
          <w:tcPr>
            <w:tcW w:w="4099" w:type="dxa"/>
            <w:gridSpan w:val="2"/>
            <w:shd w:val="clear" w:color="auto" w:fill="auto"/>
          </w:tcPr>
          <w:p w14:paraId="54449F27" w14:textId="77777777" w:rsidR="00BC5598" w:rsidRPr="00A9387C" w:rsidRDefault="00BC5598" w:rsidP="00FD43F6">
            <w:pPr>
              <w:spacing w:before="20" w:after="20"/>
              <w:rPr>
                <w:rFonts w:ascii="ArialMT" w:eastAsia="Times New Roman" w:hAnsi="ArialMT" w:cs="Arial"/>
                <w:b/>
                <w:sz w:val="22"/>
                <w:szCs w:val="22"/>
                <w:lang w:val="en-US" w:eastAsia="fr-FR"/>
              </w:rPr>
            </w:pPr>
          </w:p>
        </w:tc>
      </w:tr>
      <w:tr w:rsidR="00BC5598" w:rsidRPr="00A9387C" w14:paraId="62AA82C7" w14:textId="77777777" w:rsidTr="00FD43F6">
        <w:trPr>
          <w:trHeight w:val="284"/>
        </w:trPr>
        <w:tc>
          <w:tcPr>
            <w:tcW w:w="2825" w:type="dxa"/>
          </w:tcPr>
          <w:p w14:paraId="2F112220" w14:textId="77777777" w:rsidR="00BC5598" w:rsidRPr="00A9387C" w:rsidRDefault="00BC5598" w:rsidP="00FD43F6">
            <w:pPr>
              <w:spacing w:before="20" w:after="20"/>
              <w:rPr>
                <w:rFonts w:ascii="ArialMT" w:eastAsia="Times New Roman" w:hAnsi="ArialMT" w:cs="Arial"/>
                <w:b/>
                <w:sz w:val="22"/>
                <w:szCs w:val="22"/>
                <w:lang w:val="en-US" w:eastAsia="fr-FR"/>
              </w:rPr>
            </w:pPr>
            <w:r w:rsidRPr="00A9387C">
              <w:rPr>
                <w:rFonts w:ascii="ArialMT" w:eastAsia="Times New Roman" w:hAnsi="ArialMT" w:cs="Arial"/>
                <w:sz w:val="22"/>
                <w:szCs w:val="22"/>
                <w:lang w:val="en-US" w:eastAsia="fr-FR"/>
              </w:rPr>
              <w:t>Balance (Doz.)</w:t>
            </w:r>
          </w:p>
        </w:tc>
        <w:tc>
          <w:tcPr>
            <w:tcW w:w="703" w:type="dxa"/>
            <w:vAlign w:val="center"/>
          </w:tcPr>
          <w:p w14:paraId="3F56FD37" w14:textId="77777777" w:rsidR="00BC5598" w:rsidRPr="00A9387C" w:rsidRDefault="00BC5598" w:rsidP="00FD43F6">
            <w:pPr>
              <w:spacing w:before="20" w:after="20"/>
              <w:jc w:val="center"/>
              <w:rPr>
                <w:rFonts w:ascii="ArialMT" w:eastAsia="Times New Roman" w:hAnsi="ArialMT"/>
                <w:b/>
                <w:sz w:val="22"/>
                <w:szCs w:val="22"/>
                <w:lang w:val="en-US" w:eastAsia="fr-FR"/>
              </w:rPr>
            </w:pPr>
          </w:p>
        </w:tc>
        <w:tc>
          <w:tcPr>
            <w:tcW w:w="720" w:type="dxa"/>
            <w:vAlign w:val="center"/>
          </w:tcPr>
          <w:p w14:paraId="073D0DC9" w14:textId="77777777" w:rsidR="00BC5598" w:rsidRPr="00A9387C" w:rsidRDefault="00BC5598" w:rsidP="00FD43F6">
            <w:pPr>
              <w:spacing w:before="20" w:after="20"/>
              <w:jc w:val="center"/>
              <w:rPr>
                <w:rFonts w:ascii="ArialMT" w:eastAsia="Times New Roman" w:hAnsi="ArialMT"/>
                <w:b/>
                <w:sz w:val="22"/>
                <w:szCs w:val="22"/>
                <w:lang w:val="en-US" w:eastAsia="fr-FR"/>
              </w:rPr>
            </w:pPr>
          </w:p>
        </w:tc>
        <w:tc>
          <w:tcPr>
            <w:tcW w:w="720" w:type="dxa"/>
            <w:shd w:val="clear" w:color="auto" w:fill="auto"/>
            <w:vAlign w:val="center"/>
          </w:tcPr>
          <w:p w14:paraId="4C469396" w14:textId="77777777" w:rsidR="00BC5598" w:rsidRPr="00A9387C" w:rsidRDefault="00BC5598" w:rsidP="00FD43F6">
            <w:pPr>
              <w:spacing w:before="20" w:after="20"/>
              <w:jc w:val="center"/>
              <w:rPr>
                <w:rFonts w:ascii="ArialMT" w:eastAsia="Times New Roman" w:hAnsi="ArialMT"/>
                <w:b/>
                <w:sz w:val="22"/>
                <w:szCs w:val="22"/>
                <w:lang w:val="en-US" w:eastAsia="fr-FR"/>
              </w:rPr>
            </w:pPr>
          </w:p>
        </w:tc>
        <w:tc>
          <w:tcPr>
            <w:tcW w:w="4099" w:type="dxa"/>
            <w:gridSpan w:val="2"/>
            <w:shd w:val="clear" w:color="auto" w:fill="auto"/>
          </w:tcPr>
          <w:p w14:paraId="4A98CAD7" w14:textId="77777777" w:rsidR="00BC5598" w:rsidRPr="00A9387C" w:rsidRDefault="00BC5598" w:rsidP="00FD43F6">
            <w:pPr>
              <w:spacing w:before="20" w:after="20"/>
              <w:rPr>
                <w:rFonts w:ascii="ArialMT" w:eastAsia="Times New Roman" w:hAnsi="ArialMT" w:cs="Arial"/>
                <w:b/>
                <w:sz w:val="22"/>
                <w:szCs w:val="22"/>
                <w:lang w:val="en-US" w:eastAsia="fr-FR"/>
              </w:rPr>
            </w:pPr>
          </w:p>
        </w:tc>
      </w:tr>
    </w:tbl>
    <w:p w14:paraId="426802FB" w14:textId="77777777" w:rsidR="00BC5598" w:rsidRPr="00A9387C" w:rsidRDefault="00BC5598" w:rsidP="00BC5598">
      <w:pPr>
        <w:tabs>
          <w:tab w:val="left" w:pos="2552"/>
        </w:tabs>
        <w:outlineLvl w:val="0"/>
        <w:rPr>
          <w:rFonts w:ascii="ArialMT" w:eastAsia="Times New Roman" w:hAnsi="ArialMT"/>
          <w:b/>
          <w:lang w:val="en-US" w:eastAsia="fr-FR"/>
        </w:rPr>
      </w:pPr>
    </w:p>
    <w:p w14:paraId="2B47263C" w14:textId="77777777" w:rsidR="00BC5598" w:rsidRPr="00A9387C" w:rsidRDefault="00BC5598" w:rsidP="00BC5598">
      <w:pPr>
        <w:tabs>
          <w:tab w:val="left" w:pos="2552"/>
        </w:tabs>
        <w:spacing w:after="120"/>
        <w:outlineLvl w:val="0"/>
        <w:rPr>
          <w:rFonts w:ascii="ArialMT" w:eastAsia="Times New Roman" w:hAnsi="ArialMT"/>
          <w:highlight w:val="yellow"/>
          <w:u w:val="single"/>
          <w:lang w:val="en-US" w:eastAsia="fr-FR"/>
        </w:rPr>
      </w:pPr>
      <w:r w:rsidRPr="00A9387C">
        <w:rPr>
          <w:rFonts w:ascii="ArialMT" w:eastAsia="Times New Roman" w:hAnsi="ArialMT"/>
          <w:b/>
          <w:lang w:val="en-US" w:eastAsia="fr-FR"/>
        </w:rPr>
        <w:t>Number of courts used:</w:t>
      </w:r>
    </w:p>
    <w:tbl>
      <w:tblPr>
        <w:tblStyle w:val="TableGrid"/>
        <w:tblpPr w:leftFromText="181" w:rightFromText="181" w:vertAnchor="text" w:horzAnchor="page" w:tblpXSpec="center" w:tblpY="1"/>
        <w:tblOverlap w:val="never"/>
        <w:tblW w:w="9066" w:type="dxa"/>
        <w:tblLayout w:type="fixed"/>
        <w:tblLook w:val="04A0" w:firstRow="1" w:lastRow="0" w:firstColumn="1" w:lastColumn="0" w:noHBand="0" w:noVBand="1"/>
      </w:tblPr>
      <w:tblGrid>
        <w:gridCol w:w="2201"/>
        <w:gridCol w:w="979"/>
        <w:gridCol w:w="981"/>
        <w:gridCol w:w="981"/>
        <w:gridCol w:w="981"/>
        <w:gridCol w:w="981"/>
        <w:gridCol w:w="981"/>
        <w:gridCol w:w="981"/>
      </w:tblGrid>
      <w:tr w:rsidR="00BC5598" w:rsidRPr="00A9387C" w14:paraId="1F1BD026" w14:textId="77777777" w:rsidTr="00FD43F6">
        <w:trPr>
          <w:trHeight w:val="778"/>
        </w:trPr>
        <w:tc>
          <w:tcPr>
            <w:tcW w:w="1214" w:type="pct"/>
            <w:vAlign w:val="center"/>
          </w:tcPr>
          <w:p w14:paraId="63929779" w14:textId="77777777" w:rsidR="00BC5598" w:rsidRPr="00A9387C" w:rsidRDefault="00BC5598" w:rsidP="00FD43F6">
            <w:pPr>
              <w:tabs>
                <w:tab w:val="left" w:pos="2552"/>
              </w:tabs>
              <w:spacing w:line="0" w:lineRule="atLeast"/>
              <w:jc w:val="right"/>
              <w:outlineLvl w:val="0"/>
              <w:rPr>
                <w:rFonts w:ascii="ArialMT" w:eastAsia="Times New Roman" w:hAnsi="ArialMT"/>
                <w:sz w:val="22"/>
                <w:szCs w:val="22"/>
                <w:lang w:val="en-US" w:eastAsia="fr-FR"/>
              </w:rPr>
            </w:pPr>
            <w:r w:rsidRPr="00A9387C">
              <w:rPr>
                <w:rFonts w:ascii="ArialMT" w:eastAsia="Times New Roman" w:hAnsi="ArialMT"/>
                <w:sz w:val="22"/>
                <w:szCs w:val="22"/>
                <w:lang w:val="en-US" w:eastAsia="fr-FR"/>
              </w:rPr>
              <w:t>Preliminary rounds / Qualifying</w:t>
            </w:r>
          </w:p>
        </w:tc>
        <w:tc>
          <w:tcPr>
            <w:tcW w:w="540" w:type="pct"/>
            <w:vAlign w:val="center"/>
          </w:tcPr>
          <w:p w14:paraId="09C9E855" w14:textId="77777777" w:rsidR="00BC5598" w:rsidRPr="00A9387C" w:rsidRDefault="00BC5598" w:rsidP="00FD43F6">
            <w:pPr>
              <w:tabs>
                <w:tab w:val="left" w:pos="2552"/>
              </w:tabs>
              <w:spacing w:line="0" w:lineRule="atLeast"/>
              <w:jc w:val="center"/>
              <w:outlineLvl w:val="0"/>
              <w:rPr>
                <w:rFonts w:ascii="ArialMT" w:eastAsia="Times New Roman" w:hAnsi="ArialMT" w:cs="Arial"/>
                <w:b/>
                <w:sz w:val="22"/>
                <w:szCs w:val="22"/>
                <w:lang w:val="en-US" w:eastAsia="fr-FR"/>
              </w:rPr>
            </w:pPr>
          </w:p>
        </w:tc>
        <w:tc>
          <w:tcPr>
            <w:tcW w:w="541" w:type="pct"/>
            <w:vAlign w:val="center"/>
          </w:tcPr>
          <w:p w14:paraId="21E2C385" w14:textId="77777777" w:rsidR="00BC5598" w:rsidRPr="00A9387C" w:rsidRDefault="00BC5598" w:rsidP="00FD43F6">
            <w:pPr>
              <w:tabs>
                <w:tab w:val="left" w:pos="2552"/>
              </w:tabs>
              <w:spacing w:line="0" w:lineRule="atLeast"/>
              <w:jc w:val="center"/>
              <w:outlineLvl w:val="0"/>
              <w:rPr>
                <w:rFonts w:ascii="ArialMT" w:eastAsia="Times New Roman" w:hAnsi="ArialMT"/>
                <w:sz w:val="22"/>
                <w:szCs w:val="22"/>
                <w:lang w:val="en-US" w:eastAsia="fr-FR"/>
              </w:rPr>
            </w:pPr>
            <w:r w:rsidRPr="00A9387C">
              <w:rPr>
                <w:rFonts w:ascii="ArialMT" w:eastAsia="Times New Roman" w:hAnsi="ArialMT"/>
                <w:sz w:val="22"/>
                <w:szCs w:val="22"/>
                <w:lang w:val="en-US" w:eastAsia="fr-FR"/>
              </w:rPr>
              <w:t>QF</w:t>
            </w:r>
          </w:p>
        </w:tc>
        <w:tc>
          <w:tcPr>
            <w:tcW w:w="541" w:type="pct"/>
            <w:vAlign w:val="center"/>
          </w:tcPr>
          <w:p w14:paraId="13739977" w14:textId="77777777" w:rsidR="00BC5598" w:rsidRPr="00A9387C" w:rsidRDefault="00BC5598" w:rsidP="00FD43F6">
            <w:pPr>
              <w:tabs>
                <w:tab w:val="left" w:pos="2552"/>
              </w:tabs>
              <w:spacing w:line="0" w:lineRule="atLeast"/>
              <w:jc w:val="center"/>
              <w:outlineLvl w:val="0"/>
              <w:rPr>
                <w:rFonts w:ascii="ArialMT" w:eastAsia="Times New Roman" w:hAnsi="ArialMT" w:cs="Arial"/>
                <w:b/>
                <w:sz w:val="22"/>
                <w:szCs w:val="22"/>
                <w:lang w:val="en-US" w:eastAsia="fr-FR"/>
              </w:rPr>
            </w:pPr>
          </w:p>
        </w:tc>
        <w:tc>
          <w:tcPr>
            <w:tcW w:w="541" w:type="pct"/>
            <w:vAlign w:val="center"/>
          </w:tcPr>
          <w:p w14:paraId="54D31D08" w14:textId="77777777" w:rsidR="00BC5598" w:rsidRPr="00A9387C" w:rsidRDefault="00BC5598" w:rsidP="00FD43F6">
            <w:pPr>
              <w:tabs>
                <w:tab w:val="left" w:pos="2552"/>
              </w:tabs>
              <w:spacing w:line="0" w:lineRule="atLeast"/>
              <w:jc w:val="center"/>
              <w:outlineLvl w:val="0"/>
              <w:rPr>
                <w:rFonts w:ascii="ArialMT" w:eastAsia="Times New Roman" w:hAnsi="ArialMT"/>
                <w:sz w:val="22"/>
                <w:szCs w:val="22"/>
                <w:lang w:val="en-US" w:eastAsia="fr-FR"/>
              </w:rPr>
            </w:pPr>
            <w:r w:rsidRPr="00A9387C">
              <w:rPr>
                <w:rFonts w:ascii="ArialMT" w:eastAsia="Times New Roman" w:hAnsi="ArialMT"/>
                <w:sz w:val="22"/>
                <w:szCs w:val="22"/>
                <w:lang w:val="en-US" w:eastAsia="fr-FR"/>
              </w:rPr>
              <w:t>SF</w:t>
            </w:r>
          </w:p>
        </w:tc>
        <w:tc>
          <w:tcPr>
            <w:tcW w:w="541" w:type="pct"/>
            <w:vAlign w:val="center"/>
          </w:tcPr>
          <w:p w14:paraId="420D9B97" w14:textId="77777777" w:rsidR="00BC5598" w:rsidRPr="00A9387C" w:rsidRDefault="00BC5598" w:rsidP="00FD43F6">
            <w:pPr>
              <w:tabs>
                <w:tab w:val="left" w:pos="2552"/>
              </w:tabs>
              <w:spacing w:line="0" w:lineRule="atLeast"/>
              <w:jc w:val="center"/>
              <w:outlineLvl w:val="0"/>
              <w:rPr>
                <w:rFonts w:ascii="ArialMT" w:eastAsia="Times New Roman" w:hAnsi="ArialMT" w:cs="Arial"/>
                <w:b/>
                <w:sz w:val="22"/>
                <w:szCs w:val="22"/>
                <w:lang w:val="en-US" w:eastAsia="fr-FR"/>
              </w:rPr>
            </w:pPr>
          </w:p>
        </w:tc>
        <w:tc>
          <w:tcPr>
            <w:tcW w:w="541" w:type="pct"/>
            <w:vAlign w:val="center"/>
          </w:tcPr>
          <w:p w14:paraId="1F16C7F9" w14:textId="77777777" w:rsidR="00BC5598" w:rsidRPr="00A9387C" w:rsidRDefault="00BC5598" w:rsidP="00FD43F6">
            <w:pPr>
              <w:tabs>
                <w:tab w:val="left" w:pos="2552"/>
              </w:tabs>
              <w:spacing w:line="0" w:lineRule="atLeast"/>
              <w:jc w:val="center"/>
              <w:outlineLvl w:val="0"/>
              <w:rPr>
                <w:rFonts w:ascii="ArialMT" w:eastAsia="Times New Roman" w:hAnsi="ArialMT"/>
                <w:sz w:val="22"/>
                <w:szCs w:val="22"/>
                <w:lang w:val="en-US" w:eastAsia="fr-FR"/>
              </w:rPr>
            </w:pPr>
            <w:r w:rsidRPr="00A9387C">
              <w:rPr>
                <w:rFonts w:ascii="ArialMT" w:eastAsia="Times New Roman" w:hAnsi="ArialMT"/>
                <w:sz w:val="22"/>
                <w:szCs w:val="22"/>
                <w:lang w:val="en-US" w:eastAsia="fr-FR"/>
              </w:rPr>
              <w:t>F</w:t>
            </w:r>
          </w:p>
        </w:tc>
        <w:tc>
          <w:tcPr>
            <w:tcW w:w="542" w:type="pct"/>
            <w:vAlign w:val="center"/>
          </w:tcPr>
          <w:p w14:paraId="4802664F" w14:textId="77777777" w:rsidR="00BC5598" w:rsidRPr="00A9387C" w:rsidRDefault="00BC5598" w:rsidP="00FD43F6">
            <w:pPr>
              <w:tabs>
                <w:tab w:val="left" w:pos="2552"/>
              </w:tabs>
              <w:spacing w:line="0" w:lineRule="atLeast"/>
              <w:jc w:val="center"/>
              <w:outlineLvl w:val="0"/>
              <w:rPr>
                <w:rFonts w:ascii="ArialMT" w:eastAsia="Times New Roman" w:hAnsi="ArialMT" w:cs="Arial"/>
                <w:b/>
                <w:sz w:val="22"/>
                <w:szCs w:val="22"/>
                <w:lang w:val="en-US" w:eastAsia="fr-FR"/>
              </w:rPr>
            </w:pPr>
          </w:p>
        </w:tc>
      </w:tr>
    </w:tbl>
    <w:p w14:paraId="090D076B" w14:textId="77777777" w:rsidR="00BC5598" w:rsidRPr="00A9387C" w:rsidRDefault="00BC5598" w:rsidP="00BC5598">
      <w:pPr>
        <w:tabs>
          <w:tab w:val="left" w:pos="2552"/>
        </w:tabs>
        <w:spacing w:line="480" w:lineRule="atLeast"/>
        <w:outlineLvl w:val="0"/>
        <w:rPr>
          <w:rFonts w:ascii="ArialMT" w:eastAsia="Times New Roman" w:hAnsi="ArialMT"/>
          <w:b/>
          <w:lang w:val="en-US" w:eastAsia="fr-FR"/>
        </w:rPr>
      </w:pPr>
    </w:p>
    <w:p w14:paraId="53E23D88" w14:textId="77777777" w:rsidR="00BC5598" w:rsidRPr="00A9387C" w:rsidRDefault="00BC5598" w:rsidP="00BC5598">
      <w:pPr>
        <w:tabs>
          <w:tab w:val="left" w:pos="2552"/>
        </w:tabs>
        <w:spacing w:after="240" w:line="480" w:lineRule="atLeast"/>
        <w:outlineLvl w:val="0"/>
        <w:rPr>
          <w:rFonts w:ascii="ArialMT" w:eastAsia="Times New Roman" w:hAnsi="ArialMT"/>
          <w:b/>
          <w:lang w:val="en-US" w:eastAsia="fr-FR"/>
        </w:rPr>
      </w:pPr>
      <w:r w:rsidRPr="00A9387C">
        <w:rPr>
          <w:rFonts w:ascii="ArialMT" w:eastAsia="Times New Roman" w:hAnsi="ArialMT"/>
          <w:b/>
          <w:lang w:val="en-US" w:eastAsia="fr-FR"/>
        </w:rPr>
        <w:t>Division of prize money:</w:t>
      </w:r>
    </w:p>
    <w:tbl>
      <w:tblPr>
        <w:tblStyle w:val="TableGrid"/>
        <w:tblpPr w:leftFromText="180" w:rightFromText="180" w:vertAnchor="text" w:tblpXSpec="center" w:tblpY="1"/>
        <w:tblOverlap w:val="never"/>
        <w:tblW w:w="5000" w:type="pct"/>
        <w:jc w:val="center"/>
        <w:tblLook w:val="04A0" w:firstRow="1" w:lastRow="0" w:firstColumn="1" w:lastColumn="0" w:noHBand="0" w:noVBand="1"/>
      </w:tblPr>
      <w:tblGrid>
        <w:gridCol w:w="1802"/>
        <w:gridCol w:w="1442"/>
        <w:gridCol w:w="1443"/>
        <w:gridCol w:w="1443"/>
        <w:gridCol w:w="1443"/>
        <w:gridCol w:w="1443"/>
      </w:tblGrid>
      <w:tr w:rsidR="00BC5598" w:rsidRPr="00A9387C" w14:paraId="13FF01C8" w14:textId="77777777" w:rsidTr="00FD43F6">
        <w:trPr>
          <w:trHeight w:hRule="exact" w:val="567"/>
          <w:jc w:val="center"/>
        </w:trPr>
        <w:tc>
          <w:tcPr>
            <w:tcW w:w="1000" w:type="pct"/>
            <w:vAlign w:val="center"/>
          </w:tcPr>
          <w:p w14:paraId="295F63F3" w14:textId="77777777" w:rsidR="00BC5598" w:rsidRPr="00A9387C" w:rsidRDefault="00BC5598" w:rsidP="00FD43F6">
            <w:pPr>
              <w:rPr>
                <w:rFonts w:ascii="ArialMT" w:hAnsi="ArialMT" w:hint="eastAsia"/>
                <w:b/>
                <w:sz w:val="22"/>
                <w:szCs w:val="22"/>
                <w:lang w:val="en-US"/>
              </w:rPr>
            </w:pPr>
            <w:r w:rsidRPr="00A9387C">
              <w:rPr>
                <w:rFonts w:ascii="ArialMT" w:hAnsi="ArialMT"/>
                <w:b/>
                <w:sz w:val="22"/>
                <w:szCs w:val="22"/>
                <w:lang w:val="en-US"/>
              </w:rPr>
              <w:t>Position / Event</w:t>
            </w:r>
          </w:p>
        </w:tc>
        <w:tc>
          <w:tcPr>
            <w:tcW w:w="800" w:type="pct"/>
            <w:vAlign w:val="center"/>
          </w:tcPr>
          <w:p w14:paraId="4B8A1713" w14:textId="77777777" w:rsidR="00BC5598" w:rsidRPr="00A9387C" w:rsidRDefault="00BC5598" w:rsidP="00FD43F6">
            <w:pPr>
              <w:jc w:val="center"/>
              <w:rPr>
                <w:rFonts w:ascii="ArialMT" w:hAnsi="ArialMT" w:hint="eastAsia"/>
                <w:b/>
                <w:sz w:val="22"/>
                <w:szCs w:val="22"/>
                <w:lang w:val="en-US"/>
              </w:rPr>
            </w:pPr>
            <w:r w:rsidRPr="00A9387C">
              <w:rPr>
                <w:rFonts w:ascii="ArialMT" w:hAnsi="ArialMT"/>
                <w:b/>
                <w:sz w:val="22"/>
                <w:szCs w:val="22"/>
                <w:lang w:val="en-US"/>
              </w:rPr>
              <w:t>MS</w:t>
            </w:r>
          </w:p>
        </w:tc>
        <w:tc>
          <w:tcPr>
            <w:tcW w:w="800" w:type="pct"/>
            <w:vAlign w:val="center"/>
          </w:tcPr>
          <w:p w14:paraId="0BA41DC8" w14:textId="77777777" w:rsidR="00BC5598" w:rsidRPr="00A9387C" w:rsidRDefault="00BC5598" w:rsidP="00FD43F6">
            <w:pPr>
              <w:jc w:val="center"/>
              <w:rPr>
                <w:rFonts w:ascii="ArialMT" w:hAnsi="ArialMT" w:hint="eastAsia"/>
                <w:b/>
                <w:sz w:val="22"/>
                <w:szCs w:val="22"/>
                <w:lang w:val="en-US"/>
              </w:rPr>
            </w:pPr>
            <w:r w:rsidRPr="00A9387C">
              <w:rPr>
                <w:rFonts w:ascii="ArialMT" w:hAnsi="ArialMT"/>
                <w:b/>
                <w:sz w:val="22"/>
                <w:szCs w:val="22"/>
                <w:lang w:val="en-US"/>
              </w:rPr>
              <w:t>WS</w:t>
            </w:r>
          </w:p>
        </w:tc>
        <w:tc>
          <w:tcPr>
            <w:tcW w:w="800" w:type="pct"/>
            <w:vAlign w:val="center"/>
          </w:tcPr>
          <w:p w14:paraId="32172805" w14:textId="77777777" w:rsidR="00BC5598" w:rsidRPr="00A9387C" w:rsidRDefault="00BC5598" w:rsidP="00FD43F6">
            <w:pPr>
              <w:jc w:val="center"/>
              <w:rPr>
                <w:rFonts w:ascii="ArialMT" w:hAnsi="ArialMT" w:hint="eastAsia"/>
                <w:b/>
                <w:sz w:val="22"/>
                <w:szCs w:val="22"/>
                <w:lang w:val="en-US"/>
              </w:rPr>
            </w:pPr>
            <w:r w:rsidRPr="00A9387C">
              <w:rPr>
                <w:rFonts w:ascii="ArialMT" w:hAnsi="ArialMT"/>
                <w:b/>
                <w:sz w:val="22"/>
                <w:szCs w:val="22"/>
                <w:lang w:val="en-US"/>
              </w:rPr>
              <w:t>MD (pair)</w:t>
            </w:r>
          </w:p>
        </w:tc>
        <w:tc>
          <w:tcPr>
            <w:tcW w:w="800" w:type="pct"/>
            <w:vAlign w:val="center"/>
          </w:tcPr>
          <w:p w14:paraId="3D6721A8" w14:textId="77777777" w:rsidR="00BC5598" w:rsidRPr="00A9387C" w:rsidRDefault="00BC5598" w:rsidP="00FD43F6">
            <w:pPr>
              <w:jc w:val="center"/>
              <w:rPr>
                <w:rFonts w:ascii="ArialMT" w:hAnsi="ArialMT" w:hint="eastAsia"/>
                <w:b/>
                <w:sz w:val="22"/>
                <w:szCs w:val="22"/>
                <w:lang w:val="en-US"/>
              </w:rPr>
            </w:pPr>
            <w:r w:rsidRPr="00A9387C">
              <w:rPr>
                <w:rFonts w:ascii="ArialMT" w:hAnsi="ArialMT"/>
                <w:b/>
                <w:sz w:val="22"/>
                <w:szCs w:val="22"/>
                <w:lang w:val="en-US"/>
              </w:rPr>
              <w:t>WD (pair)</w:t>
            </w:r>
          </w:p>
        </w:tc>
        <w:tc>
          <w:tcPr>
            <w:tcW w:w="800" w:type="pct"/>
            <w:vAlign w:val="center"/>
          </w:tcPr>
          <w:p w14:paraId="3882FBB4" w14:textId="77777777" w:rsidR="00BC5598" w:rsidRPr="00A9387C" w:rsidRDefault="00BC5598" w:rsidP="00FD43F6">
            <w:pPr>
              <w:jc w:val="center"/>
              <w:rPr>
                <w:rFonts w:ascii="ArialMT" w:hAnsi="ArialMT" w:hint="eastAsia"/>
                <w:b/>
                <w:sz w:val="22"/>
                <w:szCs w:val="22"/>
                <w:lang w:val="en-US"/>
              </w:rPr>
            </w:pPr>
            <w:r w:rsidRPr="00A9387C">
              <w:rPr>
                <w:rFonts w:ascii="ArialMT" w:hAnsi="ArialMT"/>
                <w:b/>
                <w:sz w:val="22"/>
                <w:szCs w:val="22"/>
                <w:lang w:val="en-US"/>
              </w:rPr>
              <w:t>XD (pair)</w:t>
            </w:r>
          </w:p>
        </w:tc>
      </w:tr>
      <w:tr w:rsidR="00BC5598" w:rsidRPr="00A9387C" w14:paraId="6BF3ED98" w14:textId="77777777" w:rsidTr="00FD43F6">
        <w:trPr>
          <w:trHeight w:val="567"/>
          <w:jc w:val="center"/>
        </w:trPr>
        <w:tc>
          <w:tcPr>
            <w:tcW w:w="1000" w:type="pct"/>
            <w:vAlign w:val="center"/>
          </w:tcPr>
          <w:p w14:paraId="38F423E2" w14:textId="77777777" w:rsidR="00BC5598" w:rsidRPr="00A9387C" w:rsidRDefault="00BC5598" w:rsidP="00FD43F6">
            <w:pPr>
              <w:rPr>
                <w:rFonts w:ascii="ArialMT" w:hAnsi="ArialMT" w:hint="eastAsia"/>
                <w:b/>
                <w:sz w:val="22"/>
                <w:szCs w:val="22"/>
                <w:lang w:val="en-US"/>
              </w:rPr>
            </w:pPr>
            <w:r w:rsidRPr="00A9387C">
              <w:rPr>
                <w:rFonts w:ascii="ArialMT" w:hAnsi="ArialMT"/>
                <w:b/>
                <w:sz w:val="22"/>
                <w:szCs w:val="22"/>
                <w:lang w:val="en-US"/>
              </w:rPr>
              <w:t>Winner</w:t>
            </w:r>
          </w:p>
        </w:tc>
        <w:tc>
          <w:tcPr>
            <w:tcW w:w="800" w:type="pct"/>
            <w:vAlign w:val="center"/>
          </w:tcPr>
          <w:p w14:paraId="091160DC"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7ABD7D88"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5285D1A7"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72C8C842"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1BB78EF4" w14:textId="77777777" w:rsidR="00BC5598" w:rsidRPr="00A9387C" w:rsidRDefault="00BC5598" w:rsidP="00FD43F6">
            <w:pPr>
              <w:jc w:val="center"/>
              <w:rPr>
                <w:rFonts w:ascii="ArialMT" w:hAnsi="ArialMT" w:cs="Arial" w:hint="eastAsia"/>
                <w:sz w:val="22"/>
                <w:szCs w:val="22"/>
                <w:lang w:val="en-US"/>
              </w:rPr>
            </w:pPr>
          </w:p>
        </w:tc>
      </w:tr>
      <w:tr w:rsidR="00BC5598" w:rsidRPr="00A9387C" w14:paraId="13D783FC" w14:textId="77777777" w:rsidTr="00FD43F6">
        <w:trPr>
          <w:trHeight w:val="567"/>
          <w:jc w:val="center"/>
        </w:trPr>
        <w:tc>
          <w:tcPr>
            <w:tcW w:w="1000" w:type="pct"/>
            <w:vAlign w:val="center"/>
          </w:tcPr>
          <w:p w14:paraId="07EEE0F3" w14:textId="77777777" w:rsidR="00BC5598" w:rsidRPr="00A9387C" w:rsidRDefault="00BC5598" w:rsidP="00FD43F6">
            <w:pPr>
              <w:rPr>
                <w:rFonts w:ascii="ArialMT" w:hAnsi="ArialMT" w:hint="eastAsia"/>
                <w:b/>
                <w:sz w:val="22"/>
                <w:szCs w:val="22"/>
                <w:lang w:val="en-US"/>
              </w:rPr>
            </w:pPr>
            <w:r w:rsidRPr="00A9387C">
              <w:rPr>
                <w:rFonts w:ascii="ArialMT" w:hAnsi="ArialMT"/>
                <w:b/>
                <w:sz w:val="22"/>
                <w:szCs w:val="22"/>
                <w:lang w:val="en-US"/>
              </w:rPr>
              <w:t>Runner-up</w:t>
            </w:r>
          </w:p>
        </w:tc>
        <w:tc>
          <w:tcPr>
            <w:tcW w:w="800" w:type="pct"/>
            <w:vAlign w:val="center"/>
          </w:tcPr>
          <w:p w14:paraId="72388026"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7C9922A5"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19D30310"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4F293EAD"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7C563FB9" w14:textId="77777777" w:rsidR="00BC5598" w:rsidRPr="00A9387C" w:rsidRDefault="00BC5598" w:rsidP="00FD43F6">
            <w:pPr>
              <w:jc w:val="center"/>
              <w:rPr>
                <w:rFonts w:ascii="ArialMT" w:hAnsi="ArialMT" w:cs="Arial" w:hint="eastAsia"/>
                <w:sz w:val="22"/>
                <w:szCs w:val="22"/>
                <w:lang w:val="en-US"/>
              </w:rPr>
            </w:pPr>
          </w:p>
        </w:tc>
      </w:tr>
      <w:tr w:rsidR="00BC5598" w:rsidRPr="00A9387C" w14:paraId="6E82F43D" w14:textId="77777777" w:rsidTr="00FD43F6">
        <w:trPr>
          <w:trHeight w:val="567"/>
          <w:jc w:val="center"/>
        </w:trPr>
        <w:tc>
          <w:tcPr>
            <w:tcW w:w="1000" w:type="pct"/>
            <w:vAlign w:val="center"/>
          </w:tcPr>
          <w:p w14:paraId="4DEF240D" w14:textId="77777777" w:rsidR="00BC5598" w:rsidRPr="00A9387C" w:rsidRDefault="00BC5598" w:rsidP="00FD43F6">
            <w:pPr>
              <w:rPr>
                <w:rFonts w:ascii="ArialMT" w:hAnsi="ArialMT" w:hint="eastAsia"/>
                <w:b/>
                <w:sz w:val="22"/>
                <w:szCs w:val="22"/>
                <w:lang w:val="en-US"/>
              </w:rPr>
            </w:pPr>
            <w:r w:rsidRPr="00A9387C">
              <w:rPr>
                <w:rFonts w:ascii="ArialMT" w:hAnsi="ArialMT"/>
                <w:b/>
                <w:sz w:val="22"/>
                <w:szCs w:val="22"/>
                <w:lang w:val="en-US"/>
              </w:rPr>
              <w:t>Semi-finalist</w:t>
            </w:r>
          </w:p>
        </w:tc>
        <w:tc>
          <w:tcPr>
            <w:tcW w:w="800" w:type="pct"/>
            <w:vAlign w:val="center"/>
          </w:tcPr>
          <w:p w14:paraId="6A46E7D4"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3D389971"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3F634D55"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5F9A8214"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457D2F0E" w14:textId="77777777" w:rsidR="00BC5598" w:rsidRPr="00A9387C" w:rsidRDefault="00BC5598" w:rsidP="00FD43F6">
            <w:pPr>
              <w:jc w:val="center"/>
              <w:rPr>
                <w:rFonts w:ascii="ArialMT" w:hAnsi="ArialMT" w:cs="Arial" w:hint="eastAsia"/>
                <w:sz w:val="22"/>
                <w:szCs w:val="22"/>
                <w:lang w:val="en-US"/>
              </w:rPr>
            </w:pPr>
          </w:p>
        </w:tc>
      </w:tr>
      <w:tr w:rsidR="00BC5598" w:rsidRPr="00A9387C" w14:paraId="235CE8CF" w14:textId="77777777" w:rsidTr="00FD43F6">
        <w:trPr>
          <w:trHeight w:val="567"/>
          <w:jc w:val="center"/>
        </w:trPr>
        <w:tc>
          <w:tcPr>
            <w:tcW w:w="1000" w:type="pct"/>
            <w:vAlign w:val="center"/>
          </w:tcPr>
          <w:p w14:paraId="30E0C54B" w14:textId="77777777" w:rsidR="00BC5598" w:rsidRPr="00A9387C" w:rsidRDefault="00BC5598" w:rsidP="00FD43F6">
            <w:pPr>
              <w:rPr>
                <w:rFonts w:ascii="ArialMT" w:hAnsi="ArialMT" w:hint="eastAsia"/>
                <w:b/>
                <w:sz w:val="22"/>
                <w:szCs w:val="22"/>
                <w:lang w:val="en-US"/>
              </w:rPr>
            </w:pPr>
            <w:r w:rsidRPr="00A9387C">
              <w:rPr>
                <w:rFonts w:ascii="ArialMT" w:hAnsi="ArialMT"/>
                <w:b/>
                <w:sz w:val="22"/>
                <w:szCs w:val="22"/>
                <w:lang w:val="en-US"/>
              </w:rPr>
              <w:t>Quarter-finalist</w:t>
            </w:r>
          </w:p>
        </w:tc>
        <w:tc>
          <w:tcPr>
            <w:tcW w:w="800" w:type="pct"/>
            <w:vAlign w:val="center"/>
          </w:tcPr>
          <w:p w14:paraId="39FD8EE9"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4F60511E"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3D14C8E3"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616B6FE6" w14:textId="77777777" w:rsidR="00BC5598" w:rsidRPr="00A9387C" w:rsidRDefault="00BC5598" w:rsidP="00FD43F6">
            <w:pPr>
              <w:jc w:val="center"/>
              <w:rPr>
                <w:rFonts w:ascii="ArialMT" w:hAnsi="ArialMT" w:cs="Arial" w:hint="eastAsia"/>
                <w:sz w:val="22"/>
                <w:szCs w:val="22"/>
                <w:lang w:val="en-US"/>
              </w:rPr>
            </w:pPr>
          </w:p>
        </w:tc>
        <w:tc>
          <w:tcPr>
            <w:tcW w:w="800" w:type="pct"/>
            <w:vAlign w:val="center"/>
          </w:tcPr>
          <w:p w14:paraId="71B0B6AC" w14:textId="77777777" w:rsidR="00BC5598" w:rsidRPr="00A9387C" w:rsidRDefault="00BC5598" w:rsidP="00FD43F6">
            <w:pPr>
              <w:jc w:val="center"/>
              <w:rPr>
                <w:rFonts w:ascii="ArialMT" w:hAnsi="ArialMT" w:cs="Arial" w:hint="eastAsia"/>
                <w:sz w:val="22"/>
                <w:szCs w:val="22"/>
                <w:lang w:val="en-US"/>
              </w:rPr>
            </w:pPr>
          </w:p>
        </w:tc>
      </w:tr>
    </w:tbl>
    <w:p w14:paraId="3E5C1EA6" w14:textId="77777777" w:rsidR="00BC5598" w:rsidRPr="00A9387C" w:rsidRDefault="00BC5598" w:rsidP="00BC5598">
      <w:pPr>
        <w:tabs>
          <w:tab w:val="left" w:pos="2552"/>
        </w:tabs>
        <w:spacing w:line="480" w:lineRule="atLeast"/>
        <w:outlineLvl w:val="0"/>
        <w:rPr>
          <w:rFonts w:ascii="ArialMT" w:eastAsia="Times New Roman" w:hAnsi="ArialMT"/>
          <w:b/>
          <w:lang w:val="en-US" w:eastAsia="fr-FR"/>
        </w:rPr>
      </w:pPr>
    </w:p>
    <w:p w14:paraId="6F108AC9" w14:textId="77777777" w:rsidR="00BC5598" w:rsidRPr="00A9387C" w:rsidRDefault="00BC5598" w:rsidP="00BC5598">
      <w:pPr>
        <w:tabs>
          <w:tab w:val="left" w:pos="2552"/>
        </w:tabs>
        <w:spacing w:line="480" w:lineRule="atLeast"/>
        <w:outlineLvl w:val="0"/>
        <w:rPr>
          <w:rFonts w:ascii="ArialMT" w:eastAsia="Times New Roman" w:hAnsi="ArialMT"/>
          <w:u w:val="single"/>
          <w:lang w:val="en-US" w:eastAsia="fr-FR"/>
        </w:rPr>
      </w:pPr>
      <w:r w:rsidRPr="00A9387C">
        <w:rPr>
          <w:rFonts w:ascii="ArialMT" w:eastAsia="Times New Roman" w:hAnsi="ArialMT"/>
          <w:b/>
          <w:lang w:val="en-US" w:eastAsia="fr-FR"/>
        </w:rPr>
        <w:t>Currency of payment:</w:t>
      </w:r>
      <w:r w:rsidRPr="00A9387C">
        <w:rPr>
          <w:rFonts w:ascii="ArialMT" w:eastAsia="Times New Roman" w:hAnsi="ArialMT"/>
          <w:b/>
          <w:lang w:val="en-US" w:eastAsia="fr-FR"/>
        </w:rPr>
        <w:tab/>
        <w:t>EUR</w:t>
      </w:r>
      <w:r w:rsidRPr="00A9387C">
        <w:rPr>
          <w:rFonts w:ascii="ArialMT" w:hAnsi="ArialMT"/>
          <w:lang w:val="en-US"/>
        </w:rPr>
        <w:t xml:space="preserve"> </w:t>
      </w:r>
      <w:sdt>
        <w:sdtPr>
          <w:rPr>
            <w:rFonts w:ascii="ArialMT" w:hAnsi="ArialMT"/>
            <w:lang w:val="en-US"/>
          </w:rPr>
          <w:id w:val="895553494"/>
          <w14:checkbox>
            <w14:checked w14:val="0"/>
            <w14:checkedState w14:val="2612" w14:font="MS Gothic"/>
            <w14:uncheckedState w14:val="2610" w14:font="MS Gothic"/>
          </w14:checkbox>
        </w:sdtPr>
        <w:sdtContent>
          <w:r w:rsidRPr="00A9387C">
            <w:rPr>
              <w:rFonts w:ascii="Segoe UI Symbol" w:eastAsia="MS Gothic" w:hAnsi="Segoe UI Symbol" w:cs="Segoe UI Symbol"/>
              <w:lang w:val="en-US"/>
            </w:rPr>
            <w:t>☐</w:t>
          </w:r>
        </w:sdtContent>
      </w:sdt>
      <w:r w:rsidRPr="00A9387C">
        <w:rPr>
          <w:rFonts w:ascii="ArialMT" w:hAnsi="ArialMT"/>
          <w:lang w:val="en-US"/>
        </w:rPr>
        <w:t xml:space="preserve"> </w:t>
      </w:r>
      <w:r w:rsidRPr="00A9387C">
        <w:rPr>
          <w:rFonts w:ascii="ArialMT" w:eastAsia="Times New Roman" w:hAnsi="ArialMT"/>
          <w:b/>
          <w:lang w:val="en-US" w:eastAsia="fr-FR"/>
        </w:rPr>
        <w:t>USD</w:t>
      </w:r>
      <w:r w:rsidRPr="00A9387C">
        <w:rPr>
          <w:rFonts w:ascii="ArialMT" w:hAnsi="ArialMT"/>
          <w:lang w:val="en-US"/>
        </w:rPr>
        <w:t xml:space="preserve"> </w:t>
      </w:r>
      <w:sdt>
        <w:sdtPr>
          <w:rPr>
            <w:rFonts w:ascii="ArialMT" w:hAnsi="ArialMT"/>
            <w:lang w:val="en-US"/>
          </w:rPr>
          <w:id w:val="-490801790"/>
          <w14:checkbox>
            <w14:checked w14:val="0"/>
            <w14:checkedState w14:val="2612" w14:font="MS Gothic"/>
            <w14:uncheckedState w14:val="2610" w14:font="MS Gothic"/>
          </w14:checkbox>
        </w:sdtPr>
        <w:sdtContent>
          <w:r w:rsidRPr="00A9387C">
            <w:rPr>
              <w:rFonts w:ascii="Segoe UI Symbol" w:eastAsia="MS Gothic" w:hAnsi="Segoe UI Symbol" w:cs="Segoe UI Symbol"/>
              <w:lang w:val="en-US"/>
            </w:rPr>
            <w:t>☐</w:t>
          </w:r>
        </w:sdtContent>
      </w:sdt>
      <w:r w:rsidRPr="00A9387C">
        <w:rPr>
          <w:rFonts w:ascii="ArialMT" w:eastAsia="Times New Roman" w:hAnsi="ArialMT"/>
          <w:b/>
          <w:lang w:val="en-US" w:eastAsia="fr-FR"/>
        </w:rPr>
        <w:t xml:space="preserve"> </w:t>
      </w:r>
      <w:r w:rsidRPr="00A9387C">
        <w:rPr>
          <w:rFonts w:ascii="ArialMT" w:eastAsia="Times New Roman" w:hAnsi="ArialMT"/>
          <w:b/>
          <w:color w:val="FF0000"/>
          <w:lang w:val="en-US" w:eastAsia="fr-FR"/>
        </w:rPr>
        <w:t>(</w:t>
      </w:r>
      <w:r w:rsidRPr="00A9387C">
        <w:rPr>
          <w:rFonts w:ascii="ArialMT" w:eastAsia="Times New Roman" w:hAnsi="ArialMT"/>
          <w:b/>
          <w:i/>
          <w:color w:val="FF0000"/>
          <w:lang w:val="en-US" w:eastAsia="fr-FR"/>
        </w:rPr>
        <w:t>must be the same as in the invitation</w:t>
      </w:r>
      <w:r w:rsidRPr="00A9387C">
        <w:rPr>
          <w:rFonts w:ascii="ArialMT" w:eastAsia="Times New Roman" w:hAnsi="ArialMT"/>
          <w:b/>
          <w:color w:val="FF0000"/>
          <w:lang w:val="en-US" w:eastAsia="fr-FR"/>
        </w:rPr>
        <w:t>)</w:t>
      </w:r>
    </w:p>
    <w:p w14:paraId="68A941F8" w14:textId="77777777" w:rsidR="00BC5598" w:rsidRPr="00A9387C" w:rsidRDefault="00BC5598" w:rsidP="00BC5598">
      <w:pPr>
        <w:tabs>
          <w:tab w:val="left" w:pos="2552"/>
        </w:tabs>
        <w:spacing w:line="480" w:lineRule="atLeast"/>
        <w:outlineLvl w:val="0"/>
        <w:rPr>
          <w:rFonts w:ascii="ArialMT" w:eastAsia="Times New Roman" w:hAnsi="ArialMT"/>
          <w:b/>
          <w:lang w:val="en-US" w:eastAsia="fr-FR"/>
        </w:rPr>
      </w:pPr>
      <w:r w:rsidRPr="00A9387C">
        <w:rPr>
          <w:rFonts w:ascii="ArialMT" w:eastAsia="Times New Roman" w:hAnsi="ArialMT"/>
          <w:b/>
          <w:lang w:val="en-US" w:eastAsia="fr-FR"/>
        </w:rPr>
        <w:t>Tax deduction:</w:t>
      </w:r>
      <w:r w:rsidRPr="00A9387C">
        <w:rPr>
          <w:rFonts w:ascii="ArialMT" w:eastAsia="Times New Roman" w:hAnsi="ArialMT"/>
          <w:b/>
          <w:lang w:val="en-US" w:eastAsia="fr-FR"/>
        </w:rPr>
        <w:tab/>
        <w:t xml:space="preserve">Yes </w:t>
      </w:r>
      <w:sdt>
        <w:sdtPr>
          <w:rPr>
            <w:rFonts w:ascii="ArialMT" w:hAnsi="ArialMT"/>
            <w:lang w:val="en-US"/>
          </w:rPr>
          <w:id w:val="1159654729"/>
          <w14:checkbox>
            <w14:checked w14:val="0"/>
            <w14:checkedState w14:val="2612" w14:font="MS Gothic"/>
            <w14:uncheckedState w14:val="2610" w14:font="MS Gothic"/>
          </w14:checkbox>
        </w:sdtPr>
        <w:sdtContent>
          <w:r w:rsidRPr="00A9387C">
            <w:rPr>
              <w:rFonts w:ascii="Segoe UI Symbol" w:eastAsia="MS Gothic" w:hAnsi="Segoe UI Symbol" w:cs="Segoe UI Symbol"/>
              <w:lang w:val="en-US"/>
            </w:rPr>
            <w:t>☐</w:t>
          </w:r>
        </w:sdtContent>
      </w:sdt>
      <w:r w:rsidRPr="00A9387C">
        <w:rPr>
          <w:rFonts w:ascii="ArialMT" w:hAnsi="ArialMT"/>
          <w:lang w:val="en-US"/>
        </w:rPr>
        <w:t xml:space="preserve"> </w:t>
      </w:r>
      <w:r w:rsidRPr="00A9387C">
        <w:rPr>
          <w:rFonts w:ascii="ArialMT" w:eastAsia="Times New Roman" w:hAnsi="ArialMT"/>
          <w:b/>
          <w:lang w:val="en-US" w:eastAsia="fr-FR"/>
        </w:rPr>
        <w:t xml:space="preserve">No </w:t>
      </w:r>
      <w:sdt>
        <w:sdtPr>
          <w:rPr>
            <w:rFonts w:ascii="ArialMT" w:hAnsi="ArialMT"/>
            <w:lang w:val="en-US"/>
          </w:rPr>
          <w:id w:val="1866787236"/>
          <w14:checkbox>
            <w14:checked w14:val="0"/>
            <w14:checkedState w14:val="2612" w14:font="MS Gothic"/>
            <w14:uncheckedState w14:val="2610" w14:font="MS Gothic"/>
          </w14:checkbox>
        </w:sdtPr>
        <w:sdtContent>
          <w:r w:rsidRPr="00A9387C">
            <w:rPr>
              <w:rFonts w:ascii="Segoe UI Symbol" w:eastAsia="MS Gothic" w:hAnsi="Segoe UI Symbol" w:cs="Segoe UI Symbol"/>
              <w:lang w:val="en-US"/>
            </w:rPr>
            <w:t>☐</w:t>
          </w:r>
        </w:sdtContent>
      </w:sdt>
      <w:r w:rsidRPr="00A9387C">
        <w:rPr>
          <w:rFonts w:ascii="ArialMT" w:eastAsia="Times New Roman" w:hAnsi="ArialMT"/>
          <w:b/>
          <w:lang w:val="en-US" w:eastAsia="fr-FR"/>
        </w:rPr>
        <w:t xml:space="preserve"> </w:t>
      </w:r>
      <w:r w:rsidRPr="00A9387C">
        <w:rPr>
          <w:rFonts w:ascii="ArialMT" w:eastAsia="Times New Roman" w:hAnsi="ArialMT"/>
          <w:b/>
          <w:lang w:val="en-US" w:eastAsia="fr-FR"/>
        </w:rPr>
        <w:tab/>
      </w:r>
      <w:r w:rsidRPr="00A9387C">
        <w:rPr>
          <w:rFonts w:ascii="ArialMT" w:eastAsia="Times New Roman" w:hAnsi="ArialMT"/>
          <w:b/>
          <w:lang w:val="en-US" w:eastAsia="fr-FR"/>
        </w:rPr>
        <w:tab/>
        <w:t>If yes, how much? ______</w:t>
      </w:r>
    </w:p>
    <w:p w14:paraId="4054B829" w14:textId="77777777" w:rsidR="00BC5598" w:rsidRPr="00A9387C" w:rsidRDefault="00BC5598" w:rsidP="00BC5598">
      <w:pPr>
        <w:tabs>
          <w:tab w:val="left" w:pos="2552"/>
        </w:tabs>
        <w:spacing w:line="480" w:lineRule="atLeast"/>
        <w:outlineLvl w:val="0"/>
        <w:rPr>
          <w:rFonts w:ascii="ArialMT" w:eastAsia="Times New Roman" w:hAnsi="ArialMT"/>
          <w:b/>
          <w:lang w:val="en-US" w:eastAsia="fr-FR"/>
        </w:rPr>
      </w:pPr>
      <w:r w:rsidRPr="00A9387C">
        <w:rPr>
          <w:rFonts w:ascii="ArialMT" w:eastAsia="Times New Roman" w:hAnsi="ArialMT"/>
          <w:b/>
          <w:lang w:val="en-US" w:eastAsia="fr-FR"/>
        </w:rPr>
        <w:t>Documentation provided:</w:t>
      </w:r>
      <w:r w:rsidRPr="00A9387C">
        <w:rPr>
          <w:rFonts w:ascii="ArialMT" w:eastAsia="Times New Roman" w:hAnsi="ArialMT"/>
          <w:b/>
          <w:lang w:val="en-US" w:eastAsia="fr-FR"/>
        </w:rPr>
        <w:tab/>
        <w:t xml:space="preserve">Yes </w:t>
      </w:r>
      <w:sdt>
        <w:sdtPr>
          <w:rPr>
            <w:rFonts w:ascii="ArialMT" w:hAnsi="ArialMT"/>
            <w:lang w:val="en-US"/>
          </w:rPr>
          <w:id w:val="-1414851825"/>
          <w14:checkbox>
            <w14:checked w14:val="0"/>
            <w14:checkedState w14:val="2612" w14:font="MS Gothic"/>
            <w14:uncheckedState w14:val="2610" w14:font="MS Gothic"/>
          </w14:checkbox>
        </w:sdtPr>
        <w:sdtContent>
          <w:r w:rsidRPr="00A9387C">
            <w:rPr>
              <w:rFonts w:ascii="Segoe UI Symbol" w:eastAsia="MS Gothic" w:hAnsi="Segoe UI Symbol" w:cs="Segoe UI Symbol"/>
              <w:lang w:val="en-US"/>
            </w:rPr>
            <w:t>☐</w:t>
          </w:r>
        </w:sdtContent>
      </w:sdt>
      <w:r w:rsidRPr="00A9387C">
        <w:rPr>
          <w:rFonts w:ascii="ArialMT" w:hAnsi="ArialMT"/>
          <w:lang w:val="en-US"/>
        </w:rPr>
        <w:t xml:space="preserve"> </w:t>
      </w:r>
      <w:r w:rsidRPr="00A9387C">
        <w:rPr>
          <w:rFonts w:ascii="ArialMT" w:eastAsia="Times New Roman" w:hAnsi="ArialMT"/>
          <w:b/>
          <w:lang w:val="en-US" w:eastAsia="fr-FR"/>
        </w:rPr>
        <w:t xml:space="preserve">No </w:t>
      </w:r>
      <w:sdt>
        <w:sdtPr>
          <w:rPr>
            <w:rFonts w:ascii="ArialMT" w:hAnsi="ArialMT"/>
            <w:lang w:val="en-US"/>
          </w:rPr>
          <w:id w:val="1656331838"/>
          <w14:checkbox>
            <w14:checked w14:val="0"/>
            <w14:checkedState w14:val="2612" w14:font="MS Gothic"/>
            <w14:uncheckedState w14:val="2610" w14:font="MS Gothic"/>
          </w14:checkbox>
        </w:sdtPr>
        <w:sdtContent>
          <w:r w:rsidRPr="00A9387C">
            <w:rPr>
              <w:rFonts w:ascii="Segoe UI Symbol" w:eastAsia="MS Gothic" w:hAnsi="Segoe UI Symbol" w:cs="Segoe UI Symbol"/>
              <w:lang w:val="en-US"/>
            </w:rPr>
            <w:t>☐</w:t>
          </w:r>
        </w:sdtContent>
      </w:sdt>
    </w:p>
    <w:p w14:paraId="0D29DA69" w14:textId="77777777" w:rsidR="00BC5598" w:rsidRPr="00A9387C" w:rsidRDefault="00BC5598" w:rsidP="00BC5598">
      <w:pPr>
        <w:rPr>
          <w:rFonts w:ascii="ArialMT" w:eastAsia="Times New Roman" w:hAnsi="ArialMT"/>
          <w:b/>
          <w:i/>
          <w:color w:val="FF0000"/>
          <w:lang w:val="en-US" w:eastAsia="fr-FR"/>
        </w:rPr>
      </w:pPr>
    </w:p>
    <w:p w14:paraId="19AC95A2" w14:textId="77777777" w:rsidR="00BC5598" w:rsidRPr="00A9387C" w:rsidRDefault="00BC5598" w:rsidP="00BC5598">
      <w:pPr>
        <w:rPr>
          <w:rFonts w:ascii="ArialMT" w:eastAsia="Times New Roman" w:hAnsi="ArialMT"/>
          <w:b/>
          <w:i/>
          <w:color w:val="FF0000"/>
          <w:lang w:val="en-US" w:eastAsia="fr-FR"/>
        </w:rPr>
      </w:pPr>
      <w:r w:rsidRPr="00A9387C">
        <w:rPr>
          <w:rFonts w:ascii="ArialMT" w:eastAsia="Times New Roman" w:hAnsi="ArialMT"/>
          <w:b/>
          <w:i/>
          <w:color w:val="FF0000"/>
          <w:lang w:val="en-US" w:eastAsia="fr-FR"/>
        </w:rPr>
        <w:t xml:space="preserve">If no documentation has been provided, please inform the </w:t>
      </w:r>
      <w:proofErr w:type="spellStart"/>
      <w:r w:rsidRPr="00A9387C">
        <w:rPr>
          <w:rFonts w:ascii="ArialMT" w:eastAsia="Times New Roman" w:hAnsi="ArialMT"/>
          <w:b/>
          <w:i/>
          <w:color w:val="FF0000"/>
          <w:lang w:val="en-US" w:eastAsia="fr-FR"/>
        </w:rPr>
        <w:t>organisers</w:t>
      </w:r>
      <w:proofErr w:type="spellEnd"/>
      <w:r w:rsidRPr="00A9387C">
        <w:rPr>
          <w:rFonts w:ascii="ArialMT" w:eastAsia="Times New Roman" w:hAnsi="ArialMT"/>
          <w:b/>
          <w:i/>
          <w:color w:val="FF0000"/>
          <w:lang w:val="en-US" w:eastAsia="fr-FR"/>
        </w:rPr>
        <w:t xml:space="preserve"> that they will be liable to pay the full amount of prize money to the players!</w:t>
      </w:r>
    </w:p>
    <w:p w14:paraId="0CF53721" w14:textId="77777777" w:rsidR="00BC5598" w:rsidRPr="00A9387C" w:rsidRDefault="00BC5598" w:rsidP="00BC5598">
      <w:pPr>
        <w:spacing w:after="160" w:line="259" w:lineRule="auto"/>
        <w:rPr>
          <w:rFonts w:ascii="ArialMT" w:eastAsia="Times New Roman" w:hAnsi="ArialMT"/>
          <w:b/>
          <w:i/>
          <w:color w:val="FF0000"/>
          <w:sz w:val="22"/>
          <w:szCs w:val="22"/>
          <w:lang w:val="en-US" w:eastAsia="fr-FR"/>
        </w:rPr>
        <w:sectPr w:rsidR="00BC5598" w:rsidRPr="00A9387C" w:rsidSect="00EA48C5">
          <w:pgSz w:w="11906" w:h="16838"/>
          <w:pgMar w:top="1440" w:right="1440" w:bottom="1440" w:left="1440" w:header="708" w:footer="708" w:gutter="0"/>
          <w:cols w:space="708"/>
          <w:docGrid w:linePitch="360"/>
        </w:sectPr>
      </w:pPr>
      <w:r w:rsidRPr="00A9387C">
        <w:rPr>
          <w:rFonts w:ascii="ArialMT" w:eastAsia="Times New Roman" w:hAnsi="ArialMT"/>
          <w:b/>
          <w:i/>
          <w:color w:val="FF0000"/>
          <w:sz w:val="22"/>
          <w:szCs w:val="22"/>
          <w:lang w:val="en-US" w:eastAsia="fr-FR"/>
        </w:rPr>
        <w:br w:type="page"/>
      </w:r>
    </w:p>
    <w:p w14:paraId="3650A735" w14:textId="77777777" w:rsidR="00BC5598" w:rsidRPr="00A9387C" w:rsidRDefault="00BC5598" w:rsidP="00BC5598">
      <w:pPr>
        <w:jc w:val="center"/>
        <w:rPr>
          <w:rFonts w:ascii="ArialMT" w:hAnsi="ArialMT" w:cs="Arial" w:hint="eastAsia"/>
          <w:b/>
          <w:bCs/>
          <w:sz w:val="30"/>
          <w:szCs w:val="30"/>
          <w:lang w:val="en-US"/>
        </w:rPr>
      </w:pPr>
      <w:r w:rsidRPr="00A9387C">
        <w:rPr>
          <w:rFonts w:ascii="ArialMT" w:hAnsi="ArialMT" w:cs="Arial"/>
          <w:b/>
          <w:bCs/>
          <w:sz w:val="30"/>
          <w:szCs w:val="30"/>
          <w:lang w:val="en-US"/>
        </w:rPr>
        <w:lastRenderedPageBreak/>
        <w:t>Team Managers’ Meeting Attendance Report</w:t>
      </w:r>
    </w:p>
    <w:p w14:paraId="4F2B7B43" w14:textId="77777777" w:rsidR="00BC5598" w:rsidRPr="00A9387C" w:rsidRDefault="00BC5598" w:rsidP="00BC5598">
      <w:pPr>
        <w:jc w:val="center"/>
        <w:rPr>
          <w:rFonts w:ascii="ArialMT" w:hAnsi="ArialMT" w:cs="Arial" w:hint="eastAsia"/>
          <w:b/>
          <w:bCs/>
          <w:sz w:val="36"/>
          <w:szCs w:val="36"/>
          <w:lang w:val="en-US"/>
        </w:rPr>
      </w:pPr>
    </w:p>
    <w:p w14:paraId="52249F77" w14:textId="77777777" w:rsidR="00BC5598" w:rsidRPr="00A9387C" w:rsidRDefault="00BC5598" w:rsidP="00BC5598">
      <w:pPr>
        <w:rPr>
          <w:rFonts w:ascii="ArialMT" w:hAnsi="ArialMT" w:cs="Arial" w:hint="eastAsia"/>
          <w:b/>
          <w:bCs/>
          <w:sz w:val="20"/>
          <w:szCs w:val="20"/>
          <w:lang w:val="en-US"/>
        </w:rPr>
      </w:pPr>
    </w:p>
    <w:p w14:paraId="6206882C" w14:textId="77777777" w:rsidR="00BC5598" w:rsidRPr="00A9387C" w:rsidRDefault="00BC5598" w:rsidP="00BC5598">
      <w:pPr>
        <w:rPr>
          <w:rFonts w:ascii="ArialMT" w:hAnsi="ArialMT" w:cs="Arial" w:hint="eastAsia"/>
          <w:b/>
          <w:bCs/>
          <w:lang w:val="en-US"/>
        </w:rPr>
      </w:pPr>
      <w:r w:rsidRPr="00A9387C">
        <w:rPr>
          <w:rFonts w:ascii="ArialMT" w:hAnsi="ArialMT" w:cs="Arial"/>
          <w:b/>
          <w:bCs/>
          <w:lang w:val="en-US"/>
        </w:rPr>
        <w:t xml:space="preserve">Date: </w:t>
      </w:r>
      <w:r w:rsidRPr="00A9387C">
        <w:rPr>
          <w:rFonts w:ascii="ArialMT" w:hAnsi="ArialMT" w:cs="Arial"/>
          <w:bCs/>
          <w:lang w:val="en-US"/>
        </w:rPr>
        <w:t>_________________</w:t>
      </w:r>
      <w:r w:rsidRPr="00A9387C">
        <w:rPr>
          <w:rFonts w:ascii="ArialMT" w:hAnsi="ArialMT" w:cs="Arial"/>
          <w:b/>
          <w:bCs/>
          <w:lang w:val="en-US"/>
        </w:rPr>
        <w:t xml:space="preserve"> Time:</w:t>
      </w:r>
      <w:r w:rsidRPr="00A9387C">
        <w:rPr>
          <w:rFonts w:ascii="ArialMT" w:hAnsi="ArialMT" w:cs="Arial"/>
          <w:bCs/>
          <w:lang w:val="en-US"/>
        </w:rPr>
        <w:t xml:space="preserve"> ____________</w:t>
      </w:r>
      <w:r w:rsidRPr="00A9387C">
        <w:rPr>
          <w:rFonts w:ascii="ArialMT" w:hAnsi="ArialMT" w:cs="Arial"/>
          <w:b/>
          <w:bCs/>
          <w:lang w:val="en-US"/>
        </w:rPr>
        <w:t xml:space="preserve"> of Team Managers’ Meeting    </w:t>
      </w:r>
    </w:p>
    <w:p w14:paraId="2FA2E810" w14:textId="77777777" w:rsidR="00BC5598" w:rsidRPr="00A9387C" w:rsidRDefault="00BC5598" w:rsidP="00BC5598">
      <w:pPr>
        <w:rPr>
          <w:rFonts w:ascii="ArialMT" w:hAnsi="ArialMT" w:cs="Arial" w:hint="eastAsia"/>
          <w:b/>
          <w:bCs/>
          <w:lang w:val="en-US"/>
        </w:rPr>
      </w:pPr>
    </w:p>
    <w:p w14:paraId="17AD6CC1" w14:textId="77777777" w:rsidR="00BC5598" w:rsidRPr="00A9387C" w:rsidRDefault="00BC5598" w:rsidP="00BC5598">
      <w:pPr>
        <w:rPr>
          <w:rFonts w:ascii="ArialMT" w:hAnsi="ArialMT" w:cs="Arial" w:hint="eastAsia"/>
          <w:b/>
          <w:bCs/>
          <w:lang w:val="en-US"/>
        </w:rPr>
      </w:pPr>
    </w:p>
    <w:p w14:paraId="7331F1C4" w14:textId="77777777" w:rsidR="00BC5598" w:rsidRPr="00A9387C" w:rsidRDefault="00BC5598" w:rsidP="00BC5598">
      <w:pPr>
        <w:rPr>
          <w:rFonts w:ascii="ArialMT" w:hAnsi="ArialMT" w:cs="Arial" w:hint="eastAsia"/>
          <w:lang w:val="en-US"/>
        </w:rPr>
      </w:pPr>
      <w:r w:rsidRPr="00A9387C">
        <w:rPr>
          <w:rFonts w:ascii="ArialMT" w:hAnsi="ArialMT" w:cs="Arial"/>
          <w:b/>
          <w:bCs/>
          <w:lang w:val="en-US"/>
        </w:rPr>
        <w:t>Venue:</w:t>
      </w:r>
      <w:r w:rsidRPr="00A9387C">
        <w:rPr>
          <w:rFonts w:ascii="ArialMT" w:hAnsi="ArialMT" w:cs="Arial"/>
          <w:bCs/>
          <w:lang w:val="en-US"/>
        </w:rPr>
        <w:t xml:space="preserve"> __</w:t>
      </w:r>
      <w:r w:rsidRPr="00A9387C">
        <w:rPr>
          <w:rFonts w:ascii="ArialMT" w:hAnsi="ArialMT" w:cs="Arial"/>
          <w:lang w:val="en-US"/>
        </w:rPr>
        <w:t>_______________________________________________</w:t>
      </w:r>
    </w:p>
    <w:p w14:paraId="5E14DB3F" w14:textId="77777777" w:rsidR="00BC5598" w:rsidRPr="00A9387C" w:rsidRDefault="00BC5598" w:rsidP="00BC5598">
      <w:pPr>
        <w:rPr>
          <w:rFonts w:ascii="ArialMT" w:hAnsi="ArialMT" w:cs="Arial" w:hint="eastAsia"/>
          <w:b/>
          <w:lang w:val="en-US"/>
        </w:rPr>
      </w:pPr>
    </w:p>
    <w:p w14:paraId="612BE138" w14:textId="77777777" w:rsidR="00BC5598" w:rsidRPr="00A9387C" w:rsidRDefault="00BC5598" w:rsidP="00BC5598">
      <w:pPr>
        <w:rPr>
          <w:rFonts w:ascii="ArialMT" w:hAnsi="ArialMT" w:cs="Arial" w:hint="eastAsia"/>
          <w:lang w:val="en-US"/>
        </w:rPr>
      </w:pPr>
      <w:r w:rsidRPr="00A9387C">
        <w:rPr>
          <w:rFonts w:ascii="ArialMT" w:hAnsi="ArialMT" w:cs="Arial"/>
          <w:lang w:val="en-US"/>
        </w:rPr>
        <w:t xml:space="preserve">Note: </w:t>
      </w:r>
      <w:r w:rsidRPr="00A9387C">
        <w:rPr>
          <w:rFonts w:ascii="ArialMT" w:hAnsi="ArialMT" w:cs="Arial"/>
          <w:i/>
          <w:iCs/>
          <w:lang w:val="en-US"/>
        </w:rPr>
        <w:t xml:space="preserve">Please include only the Team Managers / Countries </w:t>
      </w:r>
      <w:r w:rsidRPr="00A9387C">
        <w:rPr>
          <w:rFonts w:ascii="ArialMT" w:hAnsi="ArialMT" w:cs="Arial"/>
          <w:b/>
          <w:i/>
          <w:iCs/>
          <w:u w:val="single"/>
          <w:lang w:val="en-US"/>
        </w:rPr>
        <w:t>PRESENT</w:t>
      </w:r>
      <w:r w:rsidRPr="00A9387C">
        <w:rPr>
          <w:rFonts w:ascii="ArialMT" w:hAnsi="ArialMT" w:cs="Arial"/>
          <w:i/>
          <w:iCs/>
          <w:lang w:val="en-US"/>
        </w:rPr>
        <w:t xml:space="preserve"> at the meeting</w:t>
      </w:r>
    </w:p>
    <w:p w14:paraId="6B6BF94F" w14:textId="77777777" w:rsidR="00BC5598" w:rsidRPr="00A9387C" w:rsidRDefault="00BC5598" w:rsidP="00BC5598">
      <w:pPr>
        <w:rPr>
          <w:rFonts w:cs="Arial"/>
          <w:b/>
          <w:sz w:val="20"/>
          <w:szCs w:val="20"/>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7094"/>
      </w:tblGrid>
      <w:tr w:rsidR="00BC5598" w:rsidRPr="00A9387C" w14:paraId="737DAABB" w14:textId="77777777" w:rsidTr="00FD43F6">
        <w:tc>
          <w:tcPr>
            <w:tcW w:w="2115" w:type="dxa"/>
            <w:shd w:val="clear" w:color="auto" w:fill="B4C6E7" w:themeFill="accent5" w:themeFillTint="66"/>
          </w:tcPr>
          <w:p w14:paraId="28482EFB" w14:textId="77777777" w:rsidR="00BC5598" w:rsidRPr="00A9387C" w:rsidRDefault="00BC5598" w:rsidP="00FD43F6">
            <w:pPr>
              <w:jc w:val="center"/>
              <w:rPr>
                <w:rFonts w:ascii="ArialMT" w:hAnsi="ArialMT" w:cs="Arial" w:hint="eastAsia"/>
                <w:b/>
                <w:sz w:val="22"/>
                <w:szCs w:val="22"/>
                <w:lang w:val="en-US"/>
              </w:rPr>
            </w:pPr>
            <w:r w:rsidRPr="00A9387C">
              <w:rPr>
                <w:rFonts w:ascii="ArialMT" w:hAnsi="ArialMT" w:cs="Arial"/>
                <w:b/>
                <w:sz w:val="22"/>
                <w:szCs w:val="22"/>
                <w:lang w:val="en-US"/>
              </w:rPr>
              <w:t>No.</w:t>
            </w:r>
          </w:p>
        </w:tc>
        <w:tc>
          <w:tcPr>
            <w:tcW w:w="7094" w:type="dxa"/>
            <w:shd w:val="clear" w:color="auto" w:fill="B4C6E7" w:themeFill="accent5" w:themeFillTint="66"/>
          </w:tcPr>
          <w:p w14:paraId="743F2095" w14:textId="77777777" w:rsidR="00BC5598" w:rsidRPr="00A9387C" w:rsidRDefault="00BC5598" w:rsidP="00FD43F6">
            <w:pPr>
              <w:rPr>
                <w:rFonts w:ascii="ArialMT" w:hAnsi="ArialMT" w:cs="Arial" w:hint="eastAsia"/>
                <w:b/>
                <w:sz w:val="22"/>
                <w:szCs w:val="22"/>
                <w:lang w:val="en-US"/>
              </w:rPr>
            </w:pPr>
            <w:r w:rsidRPr="00A9387C">
              <w:rPr>
                <w:rFonts w:ascii="ArialMT" w:hAnsi="ArialMT" w:cs="Arial"/>
                <w:b/>
                <w:sz w:val="22"/>
                <w:szCs w:val="22"/>
                <w:lang w:val="en-US"/>
              </w:rPr>
              <w:t>Name of Country</w:t>
            </w:r>
          </w:p>
          <w:p w14:paraId="34D1E652" w14:textId="77777777" w:rsidR="00BC5598" w:rsidRPr="00A9387C" w:rsidRDefault="00BC5598" w:rsidP="00FD43F6">
            <w:pPr>
              <w:rPr>
                <w:rFonts w:ascii="ArialMT" w:hAnsi="ArialMT" w:cs="Arial" w:hint="eastAsia"/>
                <w:b/>
                <w:sz w:val="22"/>
                <w:szCs w:val="22"/>
                <w:lang w:val="en-US"/>
              </w:rPr>
            </w:pPr>
          </w:p>
        </w:tc>
      </w:tr>
      <w:tr w:rsidR="00BC5598" w:rsidRPr="00A9387C" w14:paraId="13C987FA" w14:textId="77777777" w:rsidTr="00FD43F6">
        <w:trPr>
          <w:trHeight w:val="454"/>
        </w:trPr>
        <w:tc>
          <w:tcPr>
            <w:tcW w:w="2115" w:type="dxa"/>
          </w:tcPr>
          <w:p w14:paraId="370BCB0F"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1</w:t>
            </w:r>
          </w:p>
          <w:p w14:paraId="5A79D37E" w14:textId="77777777" w:rsidR="00BC5598" w:rsidRPr="00A9387C" w:rsidRDefault="00BC5598" w:rsidP="00FD43F6">
            <w:pPr>
              <w:jc w:val="center"/>
              <w:rPr>
                <w:rFonts w:ascii="ArialMT" w:hAnsi="ArialMT" w:cs="Arial" w:hint="eastAsia"/>
                <w:sz w:val="22"/>
                <w:szCs w:val="22"/>
                <w:lang w:val="en-US"/>
              </w:rPr>
            </w:pPr>
          </w:p>
        </w:tc>
        <w:tc>
          <w:tcPr>
            <w:tcW w:w="7094" w:type="dxa"/>
          </w:tcPr>
          <w:p w14:paraId="0EB368D6" w14:textId="77777777" w:rsidR="00BC5598" w:rsidRPr="00A9387C" w:rsidRDefault="00BC5598" w:rsidP="00FD43F6">
            <w:pPr>
              <w:rPr>
                <w:rFonts w:ascii="ArialMT" w:hAnsi="ArialMT" w:cs="Arial" w:hint="eastAsia"/>
                <w:sz w:val="22"/>
                <w:szCs w:val="22"/>
                <w:lang w:val="en-US"/>
              </w:rPr>
            </w:pPr>
          </w:p>
        </w:tc>
      </w:tr>
      <w:tr w:rsidR="00BC5598" w:rsidRPr="00A9387C" w14:paraId="12B73DBD" w14:textId="77777777" w:rsidTr="00FD43F6">
        <w:trPr>
          <w:trHeight w:val="454"/>
        </w:trPr>
        <w:tc>
          <w:tcPr>
            <w:tcW w:w="2115" w:type="dxa"/>
          </w:tcPr>
          <w:p w14:paraId="35723812"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2</w:t>
            </w:r>
          </w:p>
          <w:p w14:paraId="79DDD17E" w14:textId="77777777" w:rsidR="00BC5598" w:rsidRPr="00A9387C" w:rsidRDefault="00BC5598" w:rsidP="00FD43F6">
            <w:pPr>
              <w:jc w:val="center"/>
              <w:rPr>
                <w:rFonts w:ascii="ArialMT" w:hAnsi="ArialMT" w:cs="Arial" w:hint="eastAsia"/>
                <w:sz w:val="22"/>
                <w:szCs w:val="22"/>
                <w:lang w:val="en-US"/>
              </w:rPr>
            </w:pPr>
          </w:p>
        </w:tc>
        <w:tc>
          <w:tcPr>
            <w:tcW w:w="7094" w:type="dxa"/>
          </w:tcPr>
          <w:p w14:paraId="4DBACF80" w14:textId="77777777" w:rsidR="00BC5598" w:rsidRPr="00A9387C" w:rsidRDefault="00BC5598" w:rsidP="00FD43F6">
            <w:pPr>
              <w:rPr>
                <w:rFonts w:ascii="ArialMT" w:hAnsi="ArialMT" w:cs="Arial" w:hint="eastAsia"/>
                <w:sz w:val="22"/>
                <w:szCs w:val="22"/>
                <w:lang w:val="en-US"/>
              </w:rPr>
            </w:pPr>
          </w:p>
        </w:tc>
      </w:tr>
      <w:tr w:rsidR="00BC5598" w:rsidRPr="00A9387C" w14:paraId="3346AD89" w14:textId="77777777" w:rsidTr="00FD43F6">
        <w:trPr>
          <w:trHeight w:val="454"/>
        </w:trPr>
        <w:tc>
          <w:tcPr>
            <w:tcW w:w="2115" w:type="dxa"/>
          </w:tcPr>
          <w:p w14:paraId="1AC84624"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3</w:t>
            </w:r>
          </w:p>
          <w:p w14:paraId="10379BB0" w14:textId="77777777" w:rsidR="00BC5598" w:rsidRPr="00A9387C" w:rsidRDefault="00BC5598" w:rsidP="00FD43F6">
            <w:pPr>
              <w:jc w:val="center"/>
              <w:rPr>
                <w:rFonts w:ascii="ArialMT" w:hAnsi="ArialMT" w:cs="Arial" w:hint="eastAsia"/>
                <w:sz w:val="22"/>
                <w:szCs w:val="22"/>
                <w:lang w:val="en-US"/>
              </w:rPr>
            </w:pPr>
          </w:p>
        </w:tc>
        <w:tc>
          <w:tcPr>
            <w:tcW w:w="7094" w:type="dxa"/>
          </w:tcPr>
          <w:p w14:paraId="405C62CA" w14:textId="77777777" w:rsidR="00BC5598" w:rsidRPr="00A9387C" w:rsidRDefault="00BC5598" w:rsidP="00FD43F6">
            <w:pPr>
              <w:rPr>
                <w:rFonts w:ascii="ArialMT" w:hAnsi="ArialMT" w:cs="Arial" w:hint="eastAsia"/>
                <w:sz w:val="22"/>
                <w:szCs w:val="22"/>
                <w:lang w:val="en-US"/>
              </w:rPr>
            </w:pPr>
          </w:p>
        </w:tc>
      </w:tr>
      <w:tr w:rsidR="00BC5598" w:rsidRPr="00A9387C" w14:paraId="033437AC" w14:textId="77777777" w:rsidTr="00FD43F6">
        <w:trPr>
          <w:trHeight w:val="454"/>
        </w:trPr>
        <w:tc>
          <w:tcPr>
            <w:tcW w:w="2115" w:type="dxa"/>
          </w:tcPr>
          <w:p w14:paraId="397C258E"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4</w:t>
            </w:r>
          </w:p>
          <w:p w14:paraId="6AB988AF" w14:textId="77777777" w:rsidR="00BC5598" w:rsidRPr="00A9387C" w:rsidRDefault="00BC5598" w:rsidP="00FD43F6">
            <w:pPr>
              <w:jc w:val="center"/>
              <w:rPr>
                <w:rFonts w:ascii="ArialMT" w:hAnsi="ArialMT" w:cs="Arial" w:hint="eastAsia"/>
                <w:sz w:val="22"/>
                <w:szCs w:val="22"/>
                <w:lang w:val="en-US"/>
              </w:rPr>
            </w:pPr>
          </w:p>
        </w:tc>
        <w:tc>
          <w:tcPr>
            <w:tcW w:w="7094" w:type="dxa"/>
          </w:tcPr>
          <w:p w14:paraId="6ABD8214" w14:textId="77777777" w:rsidR="00BC5598" w:rsidRPr="00A9387C" w:rsidRDefault="00BC5598" w:rsidP="00FD43F6">
            <w:pPr>
              <w:rPr>
                <w:rFonts w:ascii="ArialMT" w:hAnsi="ArialMT" w:cs="Arial" w:hint="eastAsia"/>
                <w:sz w:val="22"/>
                <w:szCs w:val="22"/>
                <w:lang w:val="en-US"/>
              </w:rPr>
            </w:pPr>
          </w:p>
        </w:tc>
      </w:tr>
      <w:tr w:rsidR="00BC5598" w:rsidRPr="00A9387C" w14:paraId="50746D18" w14:textId="77777777" w:rsidTr="00FD43F6">
        <w:trPr>
          <w:trHeight w:val="454"/>
        </w:trPr>
        <w:tc>
          <w:tcPr>
            <w:tcW w:w="2115" w:type="dxa"/>
          </w:tcPr>
          <w:p w14:paraId="05488560"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5</w:t>
            </w:r>
          </w:p>
          <w:p w14:paraId="4A3156B8" w14:textId="77777777" w:rsidR="00BC5598" w:rsidRPr="00A9387C" w:rsidRDefault="00BC5598" w:rsidP="00FD43F6">
            <w:pPr>
              <w:jc w:val="center"/>
              <w:rPr>
                <w:rFonts w:ascii="ArialMT" w:hAnsi="ArialMT" w:cs="Arial" w:hint="eastAsia"/>
                <w:sz w:val="22"/>
                <w:szCs w:val="22"/>
                <w:lang w:val="en-US"/>
              </w:rPr>
            </w:pPr>
          </w:p>
        </w:tc>
        <w:tc>
          <w:tcPr>
            <w:tcW w:w="7094" w:type="dxa"/>
          </w:tcPr>
          <w:p w14:paraId="61D8AD12" w14:textId="77777777" w:rsidR="00BC5598" w:rsidRPr="00A9387C" w:rsidRDefault="00BC5598" w:rsidP="00FD43F6">
            <w:pPr>
              <w:rPr>
                <w:rFonts w:ascii="ArialMT" w:hAnsi="ArialMT" w:cs="Arial" w:hint="eastAsia"/>
                <w:sz w:val="22"/>
                <w:szCs w:val="22"/>
                <w:lang w:val="en-US"/>
              </w:rPr>
            </w:pPr>
          </w:p>
        </w:tc>
      </w:tr>
      <w:tr w:rsidR="00BC5598" w:rsidRPr="00A9387C" w14:paraId="437BC0E5" w14:textId="77777777" w:rsidTr="00FD43F6">
        <w:trPr>
          <w:trHeight w:val="454"/>
        </w:trPr>
        <w:tc>
          <w:tcPr>
            <w:tcW w:w="2115" w:type="dxa"/>
          </w:tcPr>
          <w:p w14:paraId="1D8A1E98"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6</w:t>
            </w:r>
          </w:p>
          <w:p w14:paraId="56C45DC5" w14:textId="77777777" w:rsidR="00BC5598" w:rsidRPr="00A9387C" w:rsidRDefault="00BC5598" w:rsidP="00FD43F6">
            <w:pPr>
              <w:jc w:val="center"/>
              <w:rPr>
                <w:rFonts w:ascii="ArialMT" w:hAnsi="ArialMT" w:cs="Arial" w:hint="eastAsia"/>
                <w:sz w:val="22"/>
                <w:szCs w:val="22"/>
                <w:lang w:val="en-US"/>
              </w:rPr>
            </w:pPr>
          </w:p>
        </w:tc>
        <w:tc>
          <w:tcPr>
            <w:tcW w:w="7094" w:type="dxa"/>
          </w:tcPr>
          <w:p w14:paraId="464E4361" w14:textId="77777777" w:rsidR="00BC5598" w:rsidRPr="00A9387C" w:rsidRDefault="00BC5598" w:rsidP="00FD43F6">
            <w:pPr>
              <w:rPr>
                <w:rFonts w:ascii="ArialMT" w:hAnsi="ArialMT" w:cs="Arial" w:hint="eastAsia"/>
                <w:sz w:val="22"/>
                <w:szCs w:val="22"/>
                <w:lang w:val="en-US"/>
              </w:rPr>
            </w:pPr>
          </w:p>
        </w:tc>
      </w:tr>
      <w:tr w:rsidR="00BC5598" w:rsidRPr="00A9387C" w14:paraId="07E1D39C" w14:textId="77777777" w:rsidTr="00FD43F6">
        <w:trPr>
          <w:trHeight w:val="454"/>
        </w:trPr>
        <w:tc>
          <w:tcPr>
            <w:tcW w:w="2115" w:type="dxa"/>
          </w:tcPr>
          <w:p w14:paraId="7DA3F72A"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7</w:t>
            </w:r>
          </w:p>
          <w:p w14:paraId="164E0EA1" w14:textId="77777777" w:rsidR="00BC5598" w:rsidRPr="00A9387C" w:rsidRDefault="00BC5598" w:rsidP="00FD43F6">
            <w:pPr>
              <w:jc w:val="center"/>
              <w:rPr>
                <w:rFonts w:ascii="ArialMT" w:hAnsi="ArialMT" w:cs="Arial" w:hint="eastAsia"/>
                <w:sz w:val="22"/>
                <w:szCs w:val="22"/>
                <w:lang w:val="en-US"/>
              </w:rPr>
            </w:pPr>
          </w:p>
        </w:tc>
        <w:tc>
          <w:tcPr>
            <w:tcW w:w="7094" w:type="dxa"/>
          </w:tcPr>
          <w:p w14:paraId="4B940071" w14:textId="77777777" w:rsidR="00BC5598" w:rsidRPr="00A9387C" w:rsidRDefault="00BC5598" w:rsidP="00FD43F6">
            <w:pPr>
              <w:rPr>
                <w:rFonts w:ascii="ArialMT" w:hAnsi="ArialMT" w:cs="Arial" w:hint="eastAsia"/>
                <w:sz w:val="22"/>
                <w:szCs w:val="22"/>
                <w:lang w:val="en-US"/>
              </w:rPr>
            </w:pPr>
          </w:p>
        </w:tc>
      </w:tr>
      <w:tr w:rsidR="00BC5598" w:rsidRPr="00A9387C" w14:paraId="09D55A9C" w14:textId="77777777" w:rsidTr="00FD43F6">
        <w:trPr>
          <w:trHeight w:val="454"/>
        </w:trPr>
        <w:tc>
          <w:tcPr>
            <w:tcW w:w="2115" w:type="dxa"/>
          </w:tcPr>
          <w:p w14:paraId="7D7FB201"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8</w:t>
            </w:r>
          </w:p>
          <w:p w14:paraId="26DCC242" w14:textId="77777777" w:rsidR="00BC5598" w:rsidRPr="00A9387C" w:rsidRDefault="00BC5598" w:rsidP="00FD43F6">
            <w:pPr>
              <w:jc w:val="center"/>
              <w:rPr>
                <w:rFonts w:ascii="ArialMT" w:hAnsi="ArialMT" w:cs="Arial" w:hint="eastAsia"/>
                <w:sz w:val="22"/>
                <w:szCs w:val="22"/>
                <w:lang w:val="en-US"/>
              </w:rPr>
            </w:pPr>
          </w:p>
        </w:tc>
        <w:tc>
          <w:tcPr>
            <w:tcW w:w="7094" w:type="dxa"/>
          </w:tcPr>
          <w:p w14:paraId="7E15150C" w14:textId="77777777" w:rsidR="00BC5598" w:rsidRPr="00A9387C" w:rsidRDefault="00BC5598" w:rsidP="00FD43F6">
            <w:pPr>
              <w:rPr>
                <w:rFonts w:ascii="ArialMT" w:hAnsi="ArialMT" w:cs="Arial" w:hint="eastAsia"/>
                <w:sz w:val="22"/>
                <w:szCs w:val="22"/>
                <w:lang w:val="en-US"/>
              </w:rPr>
            </w:pPr>
          </w:p>
        </w:tc>
      </w:tr>
      <w:tr w:rsidR="00BC5598" w:rsidRPr="00A9387C" w14:paraId="7A4B794F" w14:textId="77777777" w:rsidTr="00FD43F6">
        <w:trPr>
          <w:trHeight w:val="454"/>
        </w:trPr>
        <w:tc>
          <w:tcPr>
            <w:tcW w:w="2115" w:type="dxa"/>
          </w:tcPr>
          <w:p w14:paraId="5901BFDA"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9</w:t>
            </w:r>
          </w:p>
          <w:p w14:paraId="3329FC57" w14:textId="77777777" w:rsidR="00BC5598" w:rsidRPr="00A9387C" w:rsidRDefault="00BC5598" w:rsidP="00FD43F6">
            <w:pPr>
              <w:jc w:val="center"/>
              <w:rPr>
                <w:rFonts w:ascii="ArialMT" w:hAnsi="ArialMT" w:cs="Arial" w:hint="eastAsia"/>
                <w:sz w:val="22"/>
                <w:szCs w:val="22"/>
                <w:lang w:val="en-US"/>
              </w:rPr>
            </w:pPr>
          </w:p>
        </w:tc>
        <w:tc>
          <w:tcPr>
            <w:tcW w:w="7094" w:type="dxa"/>
          </w:tcPr>
          <w:p w14:paraId="6CC26FE4" w14:textId="77777777" w:rsidR="00BC5598" w:rsidRPr="00A9387C" w:rsidRDefault="00BC5598" w:rsidP="00FD43F6">
            <w:pPr>
              <w:rPr>
                <w:rFonts w:ascii="ArialMT" w:hAnsi="ArialMT" w:cs="Arial" w:hint="eastAsia"/>
                <w:sz w:val="22"/>
                <w:szCs w:val="22"/>
                <w:lang w:val="en-US"/>
              </w:rPr>
            </w:pPr>
          </w:p>
        </w:tc>
      </w:tr>
      <w:tr w:rsidR="00BC5598" w:rsidRPr="00A9387C" w14:paraId="295CD4E0" w14:textId="77777777" w:rsidTr="00FD43F6">
        <w:trPr>
          <w:trHeight w:val="454"/>
        </w:trPr>
        <w:tc>
          <w:tcPr>
            <w:tcW w:w="2115" w:type="dxa"/>
          </w:tcPr>
          <w:p w14:paraId="3C79B2BA"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10</w:t>
            </w:r>
          </w:p>
          <w:p w14:paraId="23CA5A1F" w14:textId="77777777" w:rsidR="00BC5598" w:rsidRPr="00A9387C" w:rsidRDefault="00BC5598" w:rsidP="00FD43F6">
            <w:pPr>
              <w:jc w:val="center"/>
              <w:rPr>
                <w:rFonts w:ascii="ArialMT" w:hAnsi="ArialMT" w:cs="Arial" w:hint="eastAsia"/>
                <w:sz w:val="22"/>
                <w:szCs w:val="22"/>
                <w:lang w:val="en-US"/>
              </w:rPr>
            </w:pPr>
          </w:p>
        </w:tc>
        <w:tc>
          <w:tcPr>
            <w:tcW w:w="7094" w:type="dxa"/>
          </w:tcPr>
          <w:p w14:paraId="24F014DB" w14:textId="77777777" w:rsidR="00BC5598" w:rsidRPr="00A9387C" w:rsidRDefault="00BC5598" w:rsidP="00FD43F6">
            <w:pPr>
              <w:rPr>
                <w:rFonts w:ascii="ArialMT" w:hAnsi="ArialMT" w:cs="Arial" w:hint="eastAsia"/>
                <w:sz w:val="22"/>
                <w:szCs w:val="22"/>
                <w:lang w:val="en-US"/>
              </w:rPr>
            </w:pPr>
          </w:p>
        </w:tc>
      </w:tr>
      <w:tr w:rsidR="00BC5598" w:rsidRPr="00A9387C" w14:paraId="4EDBFA59" w14:textId="77777777" w:rsidTr="00FD43F6">
        <w:trPr>
          <w:trHeight w:val="454"/>
        </w:trPr>
        <w:tc>
          <w:tcPr>
            <w:tcW w:w="2115" w:type="dxa"/>
          </w:tcPr>
          <w:p w14:paraId="695F5B81"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11</w:t>
            </w:r>
          </w:p>
          <w:p w14:paraId="0A4664AB" w14:textId="77777777" w:rsidR="00BC5598" w:rsidRPr="00A9387C" w:rsidRDefault="00BC5598" w:rsidP="00FD43F6">
            <w:pPr>
              <w:jc w:val="center"/>
              <w:rPr>
                <w:rFonts w:ascii="ArialMT" w:hAnsi="ArialMT" w:cs="Arial" w:hint="eastAsia"/>
                <w:sz w:val="22"/>
                <w:szCs w:val="22"/>
                <w:lang w:val="en-US"/>
              </w:rPr>
            </w:pPr>
          </w:p>
        </w:tc>
        <w:tc>
          <w:tcPr>
            <w:tcW w:w="7094" w:type="dxa"/>
          </w:tcPr>
          <w:p w14:paraId="4990B0D0" w14:textId="77777777" w:rsidR="00BC5598" w:rsidRPr="00A9387C" w:rsidRDefault="00BC5598" w:rsidP="00FD43F6">
            <w:pPr>
              <w:rPr>
                <w:rFonts w:ascii="ArialMT" w:hAnsi="ArialMT" w:cs="Arial" w:hint="eastAsia"/>
                <w:sz w:val="22"/>
                <w:szCs w:val="22"/>
                <w:lang w:val="en-US"/>
              </w:rPr>
            </w:pPr>
          </w:p>
        </w:tc>
      </w:tr>
      <w:tr w:rsidR="00BC5598" w:rsidRPr="00A9387C" w14:paraId="3F7B9F24" w14:textId="77777777" w:rsidTr="00FD43F6">
        <w:trPr>
          <w:trHeight w:val="454"/>
        </w:trPr>
        <w:tc>
          <w:tcPr>
            <w:tcW w:w="2115" w:type="dxa"/>
          </w:tcPr>
          <w:p w14:paraId="681FF98D"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12</w:t>
            </w:r>
          </w:p>
          <w:p w14:paraId="2DB59288" w14:textId="77777777" w:rsidR="00BC5598" w:rsidRPr="00A9387C" w:rsidRDefault="00BC5598" w:rsidP="00FD43F6">
            <w:pPr>
              <w:jc w:val="center"/>
              <w:rPr>
                <w:rFonts w:ascii="ArialMT" w:hAnsi="ArialMT" w:cs="Arial" w:hint="eastAsia"/>
                <w:sz w:val="22"/>
                <w:szCs w:val="22"/>
                <w:lang w:val="en-US"/>
              </w:rPr>
            </w:pPr>
          </w:p>
        </w:tc>
        <w:tc>
          <w:tcPr>
            <w:tcW w:w="7094" w:type="dxa"/>
          </w:tcPr>
          <w:p w14:paraId="29C32BFF" w14:textId="77777777" w:rsidR="00BC5598" w:rsidRPr="00A9387C" w:rsidRDefault="00BC5598" w:rsidP="00FD43F6">
            <w:pPr>
              <w:rPr>
                <w:rFonts w:ascii="ArialMT" w:hAnsi="ArialMT" w:cs="Arial" w:hint="eastAsia"/>
                <w:sz w:val="22"/>
                <w:szCs w:val="22"/>
                <w:lang w:val="en-US"/>
              </w:rPr>
            </w:pPr>
          </w:p>
        </w:tc>
      </w:tr>
      <w:tr w:rsidR="00BC5598" w:rsidRPr="00A9387C" w14:paraId="2F3140DC" w14:textId="77777777" w:rsidTr="00FD43F6">
        <w:trPr>
          <w:trHeight w:val="454"/>
        </w:trPr>
        <w:tc>
          <w:tcPr>
            <w:tcW w:w="2115" w:type="dxa"/>
          </w:tcPr>
          <w:p w14:paraId="04950930"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13</w:t>
            </w:r>
          </w:p>
          <w:p w14:paraId="648E397F" w14:textId="77777777" w:rsidR="00BC5598" w:rsidRPr="00A9387C" w:rsidRDefault="00BC5598" w:rsidP="00FD43F6">
            <w:pPr>
              <w:jc w:val="center"/>
              <w:rPr>
                <w:rFonts w:ascii="ArialMT" w:hAnsi="ArialMT" w:cs="Arial" w:hint="eastAsia"/>
                <w:sz w:val="22"/>
                <w:szCs w:val="22"/>
                <w:lang w:val="en-US"/>
              </w:rPr>
            </w:pPr>
          </w:p>
        </w:tc>
        <w:tc>
          <w:tcPr>
            <w:tcW w:w="7094" w:type="dxa"/>
          </w:tcPr>
          <w:p w14:paraId="3F40ACC8" w14:textId="77777777" w:rsidR="00BC5598" w:rsidRPr="00A9387C" w:rsidRDefault="00BC5598" w:rsidP="00FD43F6">
            <w:pPr>
              <w:rPr>
                <w:rFonts w:ascii="ArialMT" w:hAnsi="ArialMT" w:cs="Arial" w:hint="eastAsia"/>
                <w:sz w:val="22"/>
                <w:szCs w:val="22"/>
                <w:lang w:val="en-US"/>
              </w:rPr>
            </w:pPr>
          </w:p>
        </w:tc>
      </w:tr>
      <w:tr w:rsidR="00BC5598" w:rsidRPr="00A9387C" w14:paraId="3F316060" w14:textId="77777777" w:rsidTr="00FD43F6">
        <w:trPr>
          <w:trHeight w:val="454"/>
        </w:trPr>
        <w:tc>
          <w:tcPr>
            <w:tcW w:w="2115" w:type="dxa"/>
          </w:tcPr>
          <w:p w14:paraId="0F920759"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14</w:t>
            </w:r>
          </w:p>
          <w:p w14:paraId="7030A97C" w14:textId="77777777" w:rsidR="00BC5598" w:rsidRPr="00A9387C" w:rsidRDefault="00BC5598" w:rsidP="00FD43F6">
            <w:pPr>
              <w:jc w:val="center"/>
              <w:rPr>
                <w:rFonts w:ascii="ArialMT" w:hAnsi="ArialMT" w:cs="Arial" w:hint="eastAsia"/>
                <w:sz w:val="22"/>
                <w:szCs w:val="22"/>
                <w:lang w:val="en-US"/>
              </w:rPr>
            </w:pPr>
          </w:p>
        </w:tc>
        <w:tc>
          <w:tcPr>
            <w:tcW w:w="7094" w:type="dxa"/>
          </w:tcPr>
          <w:p w14:paraId="15E2F72E" w14:textId="77777777" w:rsidR="00BC5598" w:rsidRPr="00A9387C" w:rsidRDefault="00BC5598" w:rsidP="00FD43F6">
            <w:pPr>
              <w:rPr>
                <w:rFonts w:ascii="ArialMT" w:hAnsi="ArialMT" w:cs="Arial" w:hint="eastAsia"/>
                <w:sz w:val="22"/>
                <w:szCs w:val="22"/>
                <w:lang w:val="en-US"/>
              </w:rPr>
            </w:pPr>
          </w:p>
        </w:tc>
      </w:tr>
      <w:tr w:rsidR="00BC5598" w:rsidRPr="00A9387C" w14:paraId="1CA599D5" w14:textId="77777777" w:rsidTr="00FD43F6">
        <w:trPr>
          <w:trHeight w:val="454"/>
        </w:trPr>
        <w:tc>
          <w:tcPr>
            <w:tcW w:w="2115" w:type="dxa"/>
          </w:tcPr>
          <w:p w14:paraId="644B1359"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15</w:t>
            </w:r>
          </w:p>
          <w:p w14:paraId="2F321A52" w14:textId="77777777" w:rsidR="00BC5598" w:rsidRPr="00A9387C" w:rsidRDefault="00BC5598" w:rsidP="00FD43F6">
            <w:pPr>
              <w:jc w:val="center"/>
              <w:rPr>
                <w:rFonts w:ascii="ArialMT" w:hAnsi="ArialMT" w:cs="Arial" w:hint="eastAsia"/>
                <w:sz w:val="22"/>
                <w:szCs w:val="22"/>
                <w:lang w:val="en-US"/>
              </w:rPr>
            </w:pPr>
          </w:p>
        </w:tc>
        <w:tc>
          <w:tcPr>
            <w:tcW w:w="7094" w:type="dxa"/>
          </w:tcPr>
          <w:p w14:paraId="30287F3A" w14:textId="77777777" w:rsidR="00BC5598" w:rsidRPr="00A9387C" w:rsidRDefault="00BC5598" w:rsidP="00FD43F6">
            <w:pPr>
              <w:rPr>
                <w:rFonts w:ascii="ArialMT" w:hAnsi="ArialMT" w:cs="Arial" w:hint="eastAsia"/>
                <w:sz w:val="22"/>
                <w:szCs w:val="22"/>
                <w:lang w:val="en-US"/>
              </w:rPr>
            </w:pPr>
          </w:p>
        </w:tc>
      </w:tr>
      <w:tr w:rsidR="00BC5598" w:rsidRPr="00A9387C" w14:paraId="45CE9208" w14:textId="77777777" w:rsidTr="00FD43F6">
        <w:trPr>
          <w:trHeight w:val="454"/>
        </w:trPr>
        <w:tc>
          <w:tcPr>
            <w:tcW w:w="2115" w:type="dxa"/>
          </w:tcPr>
          <w:p w14:paraId="180B37FA"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16</w:t>
            </w:r>
          </w:p>
          <w:p w14:paraId="016F431F" w14:textId="77777777" w:rsidR="00BC5598" w:rsidRPr="00A9387C" w:rsidRDefault="00BC5598" w:rsidP="00FD43F6">
            <w:pPr>
              <w:jc w:val="center"/>
              <w:rPr>
                <w:rFonts w:ascii="ArialMT" w:hAnsi="ArialMT" w:cs="Arial" w:hint="eastAsia"/>
                <w:sz w:val="22"/>
                <w:szCs w:val="22"/>
                <w:lang w:val="en-US"/>
              </w:rPr>
            </w:pPr>
          </w:p>
        </w:tc>
        <w:tc>
          <w:tcPr>
            <w:tcW w:w="7094" w:type="dxa"/>
          </w:tcPr>
          <w:p w14:paraId="246EB2D0" w14:textId="77777777" w:rsidR="00BC5598" w:rsidRPr="00A9387C" w:rsidRDefault="00BC5598" w:rsidP="00FD43F6">
            <w:pPr>
              <w:rPr>
                <w:rFonts w:ascii="ArialMT" w:hAnsi="ArialMT" w:cs="Arial" w:hint="eastAsia"/>
                <w:sz w:val="22"/>
                <w:szCs w:val="22"/>
                <w:lang w:val="en-US"/>
              </w:rPr>
            </w:pPr>
          </w:p>
        </w:tc>
      </w:tr>
      <w:tr w:rsidR="00BC5598" w:rsidRPr="00A9387C" w14:paraId="6BD90C51" w14:textId="77777777" w:rsidTr="00FD43F6">
        <w:trPr>
          <w:trHeight w:val="454"/>
        </w:trPr>
        <w:tc>
          <w:tcPr>
            <w:tcW w:w="2115" w:type="dxa"/>
          </w:tcPr>
          <w:p w14:paraId="20C5124A"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17</w:t>
            </w:r>
          </w:p>
          <w:p w14:paraId="435B66B7" w14:textId="77777777" w:rsidR="00BC5598" w:rsidRPr="00A9387C" w:rsidRDefault="00BC5598" w:rsidP="00FD43F6">
            <w:pPr>
              <w:jc w:val="center"/>
              <w:rPr>
                <w:rFonts w:ascii="ArialMT" w:hAnsi="ArialMT" w:cs="Arial" w:hint="eastAsia"/>
                <w:sz w:val="22"/>
                <w:szCs w:val="22"/>
                <w:lang w:val="en-US"/>
              </w:rPr>
            </w:pPr>
          </w:p>
        </w:tc>
        <w:tc>
          <w:tcPr>
            <w:tcW w:w="7094" w:type="dxa"/>
          </w:tcPr>
          <w:p w14:paraId="24805F69" w14:textId="77777777" w:rsidR="00BC5598" w:rsidRPr="00A9387C" w:rsidRDefault="00BC5598" w:rsidP="00FD43F6">
            <w:pPr>
              <w:rPr>
                <w:rFonts w:ascii="ArialMT" w:hAnsi="ArialMT" w:cs="Arial" w:hint="eastAsia"/>
                <w:sz w:val="22"/>
                <w:szCs w:val="22"/>
                <w:lang w:val="en-US"/>
              </w:rPr>
            </w:pPr>
          </w:p>
        </w:tc>
      </w:tr>
      <w:tr w:rsidR="00BC5598" w:rsidRPr="00A9387C" w14:paraId="51376077" w14:textId="77777777" w:rsidTr="00FD43F6">
        <w:trPr>
          <w:trHeight w:val="454"/>
        </w:trPr>
        <w:tc>
          <w:tcPr>
            <w:tcW w:w="2115" w:type="dxa"/>
          </w:tcPr>
          <w:p w14:paraId="00BA8314"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18</w:t>
            </w:r>
          </w:p>
          <w:p w14:paraId="0E434F4A" w14:textId="77777777" w:rsidR="00BC5598" w:rsidRPr="00A9387C" w:rsidRDefault="00BC5598" w:rsidP="00FD43F6">
            <w:pPr>
              <w:jc w:val="center"/>
              <w:rPr>
                <w:rFonts w:ascii="ArialMT" w:hAnsi="ArialMT" w:cs="Arial" w:hint="eastAsia"/>
                <w:sz w:val="22"/>
                <w:szCs w:val="22"/>
                <w:lang w:val="en-US"/>
              </w:rPr>
            </w:pPr>
          </w:p>
        </w:tc>
        <w:tc>
          <w:tcPr>
            <w:tcW w:w="7094" w:type="dxa"/>
          </w:tcPr>
          <w:p w14:paraId="47458620" w14:textId="77777777" w:rsidR="00BC5598" w:rsidRPr="00A9387C" w:rsidRDefault="00BC5598" w:rsidP="00FD43F6">
            <w:pPr>
              <w:rPr>
                <w:rFonts w:ascii="ArialMT" w:hAnsi="ArialMT" w:cs="Arial" w:hint="eastAsia"/>
                <w:sz w:val="22"/>
                <w:szCs w:val="22"/>
                <w:lang w:val="en-US"/>
              </w:rPr>
            </w:pPr>
          </w:p>
        </w:tc>
      </w:tr>
      <w:tr w:rsidR="00BC5598" w:rsidRPr="00A9387C" w14:paraId="431C7279" w14:textId="77777777" w:rsidTr="00FD43F6">
        <w:trPr>
          <w:trHeight w:val="454"/>
        </w:trPr>
        <w:tc>
          <w:tcPr>
            <w:tcW w:w="2115" w:type="dxa"/>
          </w:tcPr>
          <w:p w14:paraId="547C8780"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19</w:t>
            </w:r>
          </w:p>
          <w:p w14:paraId="48672446" w14:textId="77777777" w:rsidR="00BC5598" w:rsidRPr="00A9387C" w:rsidRDefault="00BC5598" w:rsidP="00FD43F6">
            <w:pPr>
              <w:jc w:val="center"/>
              <w:rPr>
                <w:rFonts w:ascii="ArialMT" w:hAnsi="ArialMT" w:cs="Arial" w:hint="eastAsia"/>
                <w:sz w:val="22"/>
                <w:szCs w:val="22"/>
                <w:lang w:val="en-US"/>
              </w:rPr>
            </w:pPr>
          </w:p>
        </w:tc>
        <w:tc>
          <w:tcPr>
            <w:tcW w:w="7094" w:type="dxa"/>
          </w:tcPr>
          <w:p w14:paraId="37E7650D" w14:textId="77777777" w:rsidR="00BC5598" w:rsidRPr="00A9387C" w:rsidRDefault="00BC5598" w:rsidP="00FD43F6">
            <w:pPr>
              <w:rPr>
                <w:rFonts w:ascii="ArialMT" w:hAnsi="ArialMT" w:cs="Arial" w:hint="eastAsia"/>
                <w:sz w:val="22"/>
                <w:szCs w:val="22"/>
                <w:lang w:val="en-US"/>
              </w:rPr>
            </w:pPr>
          </w:p>
        </w:tc>
      </w:tr>
      <w:tr w:rsidR="00BC5598" w:rsidRPr="00A9387C" w14:paraId="061F3EA7" w14:textId="77777777" w:rsidTr="00FD43F6">
        <w:trPr>
          <w:trHeight w:val="454"/>
        </w:trPr>
        <w:tc>
          <w:tcPr>
            <w:tcW w:w="2115" w:type="dxa"/>
          </w:tcPr>
          <w:p w14:paraId="35606220" w14:textId="77777777" w:rsidR="00BC5598" w:rsidRPr="00A9387C" w:rsidRDefault="00BC5598" w:rsidP="00FD43F6">
            <w:pPr>
              <w:jc w:val="center"/>
              <w:rPr>
                <w:rFonts w:ascii="ArialMT" w:hAnsi="ArialMT" w:cs="Arial" w:hint="eastAsia"/>
                <w:sz w:val="22"/>
                <w:szCs w:val="22"/>
                <w:lang w:val="en-US"/>
              </w:rPr>
            </w:pPr>
            <w:r w:rsidRPr="00A9387C">
              <w:rPr>
                <w:rFonts w:ascii="ArialMT" w:hAnsi="ArialMT" w:cs="Arial"/>
                <w:sz w:val="22"/>
                <w:szCs w:val="22"/>
                <w:lang w:val="en-US"/>
              </w:rPr>
              <w:t>20</w:t>
            </w:r>
          </w:p>
          <w:p w14:paraId="4DA13B1E" w14:textId="77777777" w:rsidR="00BC5598" w:rsidRPr="00A9387C" w:rsidRDefault="00BC5598" w:rsidP="00FD43F6">
            <w:pPr>
              <w:jc w:val="center"/>
              <w:rPr>
                <w:rFonts w:ascii="ArialMT" w:hAnsi="ArialMT" w:cs="Arial" w:hint="eastAsia"/>
                <w:sz w:val="22"/>
                <w:szCs w:val="22"/>
                <w:lang w:val="en-US"/>
              </w:rPr>
            </w:pPr>
          </w:p>
        </w:tc>
        <w:tc>
          <w:tcPr>
            <w:tcW w:w="7094" w:type="dxa"/>
          </w:tcPr>
          <w:p w14:paraId="3D65D167" w14:textId="77777777" w:rsidR="00BC5598" w:rsidRPr="00A9387C" w:rsidRDefault="00BC5598" w:rsidP="00FD43F6">
            <w:pPr>
              <w:rPr>
                <w:rFonts w:ascii="ArialMT" w:hAnsi="ArialMT" w:cs="Arial" w:hint="eastAsia"/>
                <w:sz w:val="22"/>
                <w:szCs w:val="22"/>
                <w:lang w:val="en-US"/>
              </w:rPr>
            </w:pPr>
          </w:p>
        </w:tc>
      </w:tr>
    </w:tbl>
    <w:p w14:paraId="77B34529" w14:textId="77777777" w:rsidR="00BC5598" w:rsidRPr="00A9387C" w:rsidRDefault="00BC5598" w:rsidP="00BC5598">
      <w:pPr>
        <w:spacing w:after="160" w:line="259" w:lineRule="auto"/>
        <w:rPr>
          <w:rFonts w:cs="Arial"/>
          <w:lang w:val="en-US"/>
        </w:rPr>
        <w:sectPr w:rsidR="00BC5598" w:rsidRPr="00A9387C" w:rsidSect="00EA48C5">
          <w:pgSz w:w="11906" w:h="16838"/>
          <w:pgMar w:top="1440" w:right="1440" w:bottom="1440" w:left="1440" w:header="708" w:footer="708" w:gutter="0"/>
          <w:cols w:space="708"/>
          <w:docGrid w:linePitch="360"/>
        </w:sectPr>
      </w:pPr>
    </w:p>
    <w:p w14:paraId="33713473" w14:textId="77777777" w:rsidR="00BC5598" w:rsidRPr="00A9387C" w:rsidRDefault="00BC5598" w:rsidP="00BC5598">
      <w:pPr>
        <w:spacing w:after="160" w:line="259" w:lineRule="auto"/>
        <w:jc w:val="center"/>
        <w:rPr>
          <w:rFonts w:ascii="ArialMT" w:hAnsi="ArialMT" w:cs="Arial" w:hint="eastAsia"/>
          <w:b/>
          <w:bCs/>
          <w:sz w:val="30"/>
          <w:szCs w:val="30"/>
          <w:lang w:val="en-US"/>
        </w:rPr>
      </w:pPr>
      <w:r w:rsidRPr="00A9387C">
        <w:rPr>
          <w:rFonts w:ascii="ArialMT" w:hAnsi="ArialMT" w:cs="Arial"/>
          <w:b/>
          <w:bCs/>
          <w:sz w:val="30"/>
          <w:szCs w:val="30"/>
          <w:lang w:val="en-US"/>
        </w:rPr>
        <w:lastRenderedPageBreak/>
        <w:t>Umpire Evaluation</w:t>
      </w:r>
    </w:p>
    <w:p w14:paraId="18F5F1AD" w14:textId="77777777" w:rsidR="00BC5598" w:rsidRPr="00A9387C" w:rsidRDefault="00BC5598" w:rsidP="00BC5598">
      <w:pPr>
        <w:rPr>
          <w:rFonts w:ascii="ArialMT" w:hAnsi="ArialMT" w:cs="Arial" w:hint="eastAsia"/>
          <w:bCs/>
          <w:i/>
          <w:sz w:val="20"/>
          <w:szCs w:val="20"/>
          <w:lang w:val="en-US"/>
        </w:rPr>
      </w:pPr>
      <w:r w:rsidRPr="00A9387C">
        <w:rPr>
          <w:rFonts w:ascii="ArialMT" w:hAnsi="ArialMT" w:cs="Arial"/>
          <w:bCs/>
          <w:i/>
          <w:sz w:val="20"/>
          <w:szCs w:val="20"/>
          <w:lang w:val="en-US"/>
        </w:rPr>
        <w:t>Please note that the performance shall be evaluated in relation to the expectation, meaning the umpire’s qualification grade and experience shall be considered.</w:t>
      </w:r>
    </w:p>
    <w:p w14:paraId="2E4541C8" w14:textId="77777777" w:rsidR="00BC5598" w:rsidRPr="00A9387C" w:rsidRDefault="00BC5598" w:rsidP="00BC5598">
      <w:pPr>
        <w:rPr>
          <w:rFonts w:ascii="ArialMT" w:hAnsi="ArialMT" w:cs="Arial" w:hint="eastAsia"/>
          <w:bCs/>
          <w:i/>
          <w:sz w:val="8"/>
          <w:szCs w:val="8"/>
          <w:lang w:val="en-US"/>
        </w:rPr>
      </w:pPr>
    </w:p>
    <w:tbl>
      <w:tblPr>
        <w:tblStyle w:val="TableGrid"/>
        <w:tblW w:w="0" w:type="auto"/>
        <w:tblLayout w:type="fixed"/>
        <w:tblLook w:val="04A0" w:firstRow="1" w:lastRow="0" w:firstColumn="1" w:lastColumn="0" w:noHBand="0" w:noVBand="1"/>
      </w:tblPr>
      <w:tblGrid>
        <w:gridCol w:w="562"/>
        <w:gridCol w:w="2127"/>
        <w:gridCol w:w="1134"/>
        <w:gridCol w:w="992"/>
        <w:gridCol w:w="992"/>
        <w:gridCol w:w="851"/>
        <w:gridCol w:w="3118"/>
        <w:gridCol w:w="4172"/>
      </w:tblGrid>
      <w:tr w:rsidR="00BC5598" w:rsidRPr="00A9387C" w14:paraId="1D0050F7" w14:textId="77777777" w:rsidTr="00FD43F6">
        <w:tc>
          <w:tcPr>
            <w:tcW w:w="562" w:type="dxa"/>
            <w:vMerge w:val="restart"/>
            <w:shd w:val="clear" w:color="auto" w:fill="B4C6E7" w:themeFill="accent5" w:themeFillTint="66"/>
          </w:tcPr>
          <w:p w14:paraId="31F95785" w14:textId="77777777" w:rsidR="00BC5598" w:rsidRPr="00A9387C" w:rsidRDefault="00BC5598" w:rsidP="00FD43F6">
            <w:pPr>
              <w:spacing w:line="259" w:lineRule="auto"/>
              <w:rPr>
                <w:rFonts w:ascii="ArialMT" w:hAnsi="ArialMT" w:cs="Arial" w:hint="eastAsia"/>
                <w:b/>
                <w:bCs/>
                <w:sz w:val="20"/>
                <w:szCs w:val="20"/>
                <w:lang w:val="en-US"/>
              </w:rPr>
            </w:pPr>
          </w:p>
        </w:tc>
        <w:tc>
          <w:tcPr>
            <w:tcW w:w="2127" w:type="dxa"/>
            <w:vMerge w:val="restart"/>
            <w:shd w:val="clear" w:color="auto" w:fill="B4C6E7" w:themeFill="accent5" w:themeFillTint="66"/>
          </w:tcPr>
          <w:p w14:paraId="459F5631" w14:textId="77777777" w:rsidR="00BC5598" w:rsidRPr="00A9387C" w:rsidRDefault="00BC5598" w:rsidP="00FD43F6">
            <w:pPr>
              <w:spacing w:line="259" w:lineRule="auto"/>
              <w:jc w:val="center"/>
              <w:rPr>
                <w:rFonts w:ascii="ArialMT" w:hAnsi="ArialMT" w:cs="Arial" w:hint="eastAsia"/>
                <w:b/>
                <w:bCs/>
                <w:sz w:val="22"/>
                <w:szCs w:val="22"/>
                <w:lang w:val="en-US"/>
              </w:rPr>
            </w:pPr>
            <w:r w:rsidRPr="00A9387C">
              <w:rPr>
                <w:rFonts w:ascii="ArialMT" w:hAnsi="ArialMT" w:cs="Arial"/>
                <w:b/>
                <w:bCs/>
                <w:sz w:val="22"/>
                <w:szCs w:val="22"/>
                <w:lang w:val="en-US"/>
              </w:rPr>
              <w:t>Name</w:t>
            </w:r>
          </w:p>
        </w:tc>
        <w:tc>
          <w:tcPr>
            <w:tcW w:w="1134" w:type="dxa"/>
            <w:vMerge w:val="restart"/>
            <w:shd w:val="clear" w:color="auto" w:fill="B4C6E7" w:themeFill="accent5" w:themeFillTint="66"/>
          </w:tcPr>
          <w:p w14:paraId="0CBA7D94" w14:textId="77777777" w:rsidR="00BC5598" w:rsidRPr="00A9387C" w:rsidRDefault="00BC5598" w:rsidP="00FD43F6">
            <w:pPr>
              <w:jc w:val="center"/>
              <w:rPr>
                <w:rFonts w:ascii="ArialMT" w:hAnsi="ArialMT" w:cs="Arial" w:hint="eastAsia"/>
                <w:b/>
                <w:color w:val="000000"/>
                <w:sz w:val="22"/>
                <w:szCs w:val="22"/>
                <w:lang w:val="en-US" w:eastAsia="en-GB"/>
              </w:rPr>
            </w:pPr>
            <w:r w:rsidRPr="00A9387C">
              <w:rPr>
                <w:rFonts w:ascii="ArialMT" w:hAnsi="ArialMT" w:cs="Arial"/>
                <w:b/>
                <w:color w:val="000000"/>
                <w:sz w:val="22"/>
                <w:szCs w:val="22"/>
                <w:lang w:val="en-US"/>
              </w:rPr>
              <w:t>Country</w:t>
            </w:r>
          </w:p>
          <w:p w14:paraId="69706031" w14:textId="77777777" w:rsidR="00BC5598" w:rsidRPr="00A9387C" w:rsidRDefault="00BC5598" w:rsidP="00FD43F6">
            <w:pPr>
              <w:spacing w:line="259" w:lineRule="auto"/>
              <w:jc w:val="center"/>
              <w:rPr>
                <w:rFonts w:ascii="ArialMT" w:hAnsi="ArialMT" w:cs="Arial" w:hint="eastAsia"/>
                <w:bCs/>
                <w:sz w:val="18"/>
                <w:szCs w:val="18"/>
                <w:lang w:val="en-US"/>
              </w:rPr>
            </w:pPr>
            <w:r w:rsidRPr="00A9387C">
              <w:rPr>
                <w:rFonts w:ascii="ArialMT" w:hAnsi="ArialMT" w:cs="Arial"/>
                <w:bCs/>
                <w:sz w:val="18"/>
                <w:szCs w:val="18"/>
                <w:lang w:val="en-US"/>
              </w:rPr>
              <w:t>(use three-letter code)</w:t>
            </w:r>
          </w:p>
        </w:tc>
        <w:tc>
          <w:tcPr>
            <w:tcW w:w="992" w:type="dxa"/>
            <w:vMerge w:val="restart"/>
            <w:shd w:val="clear" w:color="auto" w:fill="B4C6E7" w:themeFill="accent5" w:themeFillTint="66"/>
          </w:tcPr>
          <w:p w14:paraId="1727384E" w14:textId="28323EE3" w:rsidR="00BC5598" w:rsidRPr="00A9387C" w:rsidRDefault="00BC5598" w:rsidP="00FD43F6">
            <w:pPr>
              <w:spacing w:line="259" w:lineRule="auto"/>
              <w:jc w:val="center"/>
              <w:rPr>
                <w:rFonts w:ascii="ArialMT" w:hAnsi="ArialMT" w:cs="Arial" w:hint="eastAsia"/>
                <w:b/>
                <w:bCs/>
                <w:sz w:val="22"/>
                <w:szCs w:val="22"/>
                <w:lang w:val="en-US"/>
              </w:rPr>
            </w:pPr>
            <w:r w:rsidRPr="00A9387C">
              <w:rPr>
                <w:rFonts w:ascii="ArialMT" w:hAnsi="ArialMT" w:cs="Arial"/>
                <w:b/>
                <w:bCs/>
                <w:sz w:val="22"/>
                <w:szCs w:val="22"/>
                <w:lang w:val="en-US"/>
              </w:rPr>
              <w:t xml:space="preserve">Grade </w:t>
            </w:r>
            <w:r w:rsidRPr="00A9387C">
              <w:rPr>
                <w:rFonts w:ascii="ArialMT" w:hAnsi="ArialMT" w:cs="Arial"/>
                <w:bCs/>
                <w:sz w:val="18"/>
                <w:szCs w:val="18"/>
                <w:lang w:val="en-US"/>
              </w:rPr>
              <w:t>BEC-C/A BWF National</w:t>
            </w:r>
          </w:p>
        </w:tc>
        <w:tc>
          <w:tcPr>
            <w:tcW w:w="1843" w:type="dxa"/>
            <w:gridSpan w:val="2"/>
            <w:shd w:val="clear" w:color="auto" w:fill="B4C6E7" w:themeFill="accent5" w:themeFillTint="66"/>
          </w:tcPr>
          <w:p w14:paraId="56A7CF84" w14:textId="77777777" w:rsidR="00BC5598" w:rsidRPr="00A9387C" w:rsidRDefault="00BC5598" w:rsidP="00FD43F6">
            <w:pPr>
              <w:spacing w:line="259" w:lineRule="auto"/>
              <w:jc w:val="center"/>
              <w:rPr>
                <w:rFonts w:ascii="ArialMT" w:hAnsi="ArialMT" w:cs="Arial" w:hint="eastAsia"/>
                <w:b/>
                <w:bCs/>
                <w:sz w:val="22"/>
                <w:szCs w:val="22"/>
                <w:lang w:val="en-US"/>
              </w:rPr>
            </w:pPr>
            <w:r w:rsidRPr="00A9387C">
              <w:rPr>
                <w:rFonts w:ascii="ArialMT" w:hAnsi="ArialMT" w:cs="Arial"/>
                <w:b/>
                <w:bCs/>
                <w:sz w:val="22"/>
                <w:szCs w:val="22"/>
                <w:lang w:val="en-US"/>
              </w:rPr>
              <w:t>No. of Matches</w:t>
            </w:r>
          </w:p>
        </w:tc>
        <w:tc>
          <w:tcPr>
            <w:tcW w:w="3118" w:type="dxa"/>
            <w:vMerge w:val="restart"/>
            <w:shd w:val="clear" w:color="auto" w:fill="B4C6E7" w:themeFill="accent5" w:themeFillTint="66"/>
          </w:tcPr>
          <w:p w14:paraId="7ED0EA38" w14:textId="77777777" w:rsidR="00BC5598" w:rsidRPr="00A9387C" w:rsidRDefault="00BC5598" w:rsidP="00FD43F6">
            <w:pPr>
              <w:spacing w:line="259" w:lineRule="auto"/>
              <w:jc w:val="center"/>
              <w:rPr>
                <w:rFonts w:ascii="ArialMT" w:hAnsi="ArialMT" w:cs="Arial" w:hint="eastAsia"/>
                <w:b/>
                <w:bCs/>
                <w:sz w:val="22"/>
                <w:szCs w:val="22"/>
                <w:lang w:val="en-US"/>
              </w:rPr>
            </w:pPr>
            <w:r w:rsidRPr="00A9387C">
              <w:rPr>
                <w:rFonts w:ascii="ArialMT" w:hAnsi="ArialMT" w:cs="Arial"/>
                <w:b/>
                <w:bCs/>
                <w:sz w:val="22"/>
                <w:szCs w:val="22"/>
                <w:lang w:val="en-US"/>
              </w:rPr>
              <w:t>Expectations</w:t>
            </w:r>
            <w:r w:rsidRPr="00A9387C">
              <w:rPr>
                <w:rFonts w:ascii="ArialMT" w:hAnsi="ArialMT" w:cs="Arial"/>
                <w:b/>
                <w:bCs/>
                <w:color w:val="FF0000"/>
                <w:sz w:val="22"/>
                <w:szCs w:val="22"/>
                <w:lang w:val="en-US"/>
              </w:rPr>
              <w:t>*</w:t>
            </w:r>
          </w:p>
          <w:p w14:paraId="2FB65C6F" w14:textId="77777777" w:rsidR="00BC5598" w:rsidRPr="00A9387C" w:rsidRDefault="00BC5598" w:rsidP="00FD43F6">
            <w:pPr>
              <w:spacing w:line="259" w:lineRule="auto"/>
              <w:jc w:val="center"/>
              <w:rPr>
                <w:rFonts w:ascii="ArialMT" w:hAnsi="ArialMT" w:cs="Arial" w:hint="eastAsia"/>
                <w:bCs/>
                <w:sz w:val="18"/>
                <w:szCs w:val="18"/>
                <w:lang w:val="en-US"/>
              </w:rPr>
            </w:pPr>
            <w:r w:rsidRPr="00A9387C">
              <w:rPr>
                <w:rFonts w:ascii="ArialMT" w:hAnsi="ArialMT" w:cs="Arial"/>
                <w:bCs/>
                <w:sz w:val="18"/>
                <w:szCs w:val="18"/>
                <w:lang w:val="en-US"/>
              </w:rPr>
              <w:t>(Exceeds / meets expectations / performs below level – tick box)</w:t>
            </w:r>
          </w:p>
          <w:p w14:paraId="0204CBFF" w14:textId="77777777" w:rsidR="00BC5598" w:rsidRPr="00A9387C" w:rsidRDefault="00BC5598" w:rsidP="00FD43F6">
            <w:pPr>
              <w:spacing w:line="259" w:lineRule="auto"/>
              <w:jc w:val="center"/>
              <w:rPr>
                <w:rFonts w:ascii="ArialMT" w:hAnsi="ArialMT" w:cs="Arial" w:hint="eastAsia"/>
                <w:b/>
                <w:bCs/>
                <w:sz w:val="18"/>
                <w:szCs w:val="18"/>
                <w:lang w:val="en-US"/>
              </w:rPr>
            </w:pPr>
            <w:r w:rsidRPr="00A9387C">
              <w:rPr>
                <w:rFonts w:ascii="ArialMT" w:hAnsi="ArialMT" w:cs="Arial"/>
                <w:bCs/>
                <w:color w:val="FF0000"/>
                <w:sz w:val="16"/>
                <w:szCs w:val="16"/>
                <w:lang w:val="en-US"/>
              </w:rPr>
              <w:t>*To be filled in only by BEC/BWF referees</w:t>
            </w:r>
          </w:p>
        </w:tc>
        <w:tc>
          <w:tcPr>
            <w:tcW w:w="4172" w:type="dxa"/>
            <w:vMerge w:val="restart"/>
            <w:shd w:val="clear" w:color="auto" w:fill="B4C6E7" w:themeFill="accent5" w:themeFillTint="66"/>
          </w:tcPr>
          <w:p w14:paraId="0D12958F" w14:textId="77777777" w:rsidR="00BC5598" w:rsidRPr="00A9387C" w:rsidRDefault="00BC5598" w:rsidP="00FD43F6">
            <w:pPr>
              <w:spacing w:line="259" w:lineRule="auto"/>
              <w:jc w:val="center"/>
              <w:rPr>
                <w:rFonts w:ascii="ArialMT" w:hAnsi="ArialMT" w:cs="Arial" w:hint="eastAsia"/>
                <w:b/>
                <w:bCs/>
                <w:sz w:val="22"/>
                <w:szCs w:val="22"/>
                <w:lang w:val="en-US"/>
              </w:rPr>
            </w:pPr>
            <w:r w:rsidRPr="00A9387C">
              <w:rPr>
                <w:rFonts w:ascii="ArialMT" w:hAnsi="ArialMT" w:cs="Arial"/>
                <w:b/>
                <w:bCs/>
                <w:sz w:val="22"/>
                <w:szCs w:val="22"/>
                <w:lang w:val="en-US"/>
              </w:rPr>
              <w:t>Comments</w:t>
            </w:r>
          </w:p>
        </w:tc>
      </w:tr>
      <w:tr w:rsidR="00BC5598" w:rsidRPr="00A9387C" w14:paraId="455408A2" w14:textId="77777777" w:rsidTr="00FD43F6">
        <w:tc>
          <w:tcPr>
            <w:tcW w:w="562" w:type="dxa"/>
            <w:vMerge/>
          </w:tcPr>
          <w:p w14:paraId="302EDF2D" w14:textId="77777777" w:rsidR="00BC5598" w:rsidRPr="00A9387C" w:rsidRDefault="00BC5598" w:rsidP="00FD43F6">
            <w:pPr>
              <w:spacing w:line="259" w:lineRule="auto"/>
              <w:rPr>
                <w:rFonts w:ascii="ArialMT" w:hAnsi="ArialMT" w:cs="Arial" w:hint="eastAsia"/>
                <w:b/>
                <w:bCs/>
                <w:sz w:val="20"/>
                <w:szCs w:val="20"/>
                <w:lang w:val="en-US"/>
              </w:rPr>
            </w:pPr>
          </w:p>
        </w:tc>
        <w:tc>
          <w:tcPr>
            <w:tcW w:w="2127" w:type="dxa"/>
            <w:vMerge/>
          </w:tcPr>
          <w:p w14:paraId="11348892" w14:textId="77777777" w:rsidR="00BC5598" w:rsidRPr="00A9387C" w:rsidRDefault="00BC5598" w:rsidP="00FD43F6">
            <w:pPr>
              <w:spacing w:line="259" w:lineRule="auto"/>
              <w:rPr>
                <w:rFonts w:ascii="ArialMT" w:hAnsi="ArialMT" w:cs="Arial" w:hint="eastAsia"/>
                <w:b/>
                <w:bCs/>
                <w:sz w:val="20"/>
                <w:szCs w:val="20"/>
                <w:lang w:val="en-US"/>
              </w:rPr>
            </w:pPr>
          </w:p>
        </w:tc>
        <w:tc>
          <w:tcPr>
            <w:tcW w:w="1134" w:type="dxa"/>
            <w:vMerge/>
          </w:tcPr>
          <w:p w14:paraId="27680240" w14:textId="77777777" w:rsidR="00BC5598" w:rsidRPr="00A9387C" w:rsidRDefault="00BC5598" w:rsidP="00FD43F6">
            <w:pPr>
              <w:spacing w:line="259" w:lineRule="auto"/>
              <w:rPr>
                <w:rFonts w:ascii="ArialMT" w:hAnsi="ArialMT" w:cs="Arial" w:hint="eastAsia"/>
                <w:b/>
                <w:bCs/>
                <w:sz w:val="20"/>
                <w:szCs w:val="20"/>
                <w:lang w:val="en-US"/>
              </w:rPr>
            </w:pPr>
          </w:p>
        </w:tc>
        <w:tc>
          <w:tcPr>
            <w:tcW w:w="992" w:type="dxa"/>
            <w:vMerge/>
          </w:tcPr>
          <w:p w14:paraId="5C2B0BBB" w14:textId="77777777" w:rsidR="00BC5598" w:rsidRPr="00A9387C" w:rsidRDefault="00BC5598" w:rsidP="00FD43F6">
            <w:pPr>
              <w:spacing w:line="259" w:lineRule="auto"/>
              <w:rPr>
                <w:rFonts w:ascii="ArialMT" w:hAnsi="ArialMT" w:cs="Arial" w:hint="eastAsia"/>
                <w:b/>
                <w:bCs/>
                <w:sz w:val="20"/>
                <w:szCs w:val="20"/>
                <w:lang w:val="en-US"/>
              </w:rPr>
            </w:pPr>
          </w:p>
        </w:tc>
        <w:tc>
          <w:tcPr>
            <w:tcW w:w="992" w:type="dxa"/>
            <w:shd w:val="clear" w:color="auto" w:fill="B4C6E7" w:themeFill="accent5" w:themeFillTint="66"/>
          </w:tcPr>
          <w:p w14:paraId="7A6DE926" w14:textId="2F848EB7" w:rsidR="00BC5598" w:rsidRPr="00A9387C" w:rsidRDefault="00BC5598" w:rsidP="00FD43F6">
            <w:pPr>
              <w:spacing w:line="259" w:lineRule="auto"/>
              <w:jc w:val="center"/>
              <w:rPr>
                <w:rFonts w:ascii="ArialMT" w:hAnsi="ArialMT" w:cs="Arial" w:hint="eastAsia"/>
                <w:bCs/>
                <w:sz w:val="18"/>
                <w:szCs w:val="18"/>
                <w:lang w:val="en-US"/>
              </w:rPr>
            </w:pPr>
            <w:r w:rsidRPr="00A9387C">
              <w:rPr>
                <w:rFonts w:ascii="ArialMT" w:hAnsi="ArialMT" w:cs="Arial"/>
                <w:bCs/>
                <w:sz w:val="18"/>
                <w:szCs w:val="18"/>
                <w:lang w:val="en-US"/>
              </w:rPr>
              <w:t>Umpire</w:t>
            </w:r>
          </w:p>
        </w:tc>
        <w:tc>
          <w:tcPr>
            <w:tcW w:w="851" w:type="dxa"/>
            <w:shd w:val="clear" w:color="auto" w:fill="B4C6E7" w:themeFill="accent5" w:themeFillTint="66"/>
          </w:tcPr>
          <w:p w14:paraId="659641A7" w14:textId="77777777" w:rsidR="00BC5598" w:rsidRPr="00A9387C" w:rsidRDefault="00BC5598" w:rsidP="00FD43F6">
            <w:pPr>
              <w:spacing w:line="259" w:lineRule="auto"/>
              <w:jc w:val="center"/>
              <w:rPr>
                <w:rFonts w:ascii="ArialMT" w:hAnsi="ArialMT" w:cs="Arial" w:hint="eastAsia"/>
                <w:bCs/>
                <w:sz w:val="18"/>
                <w:szCs w:val="18"/>
                <w:lang w:val="en-US"/>
              </w:rPr>
            </w:pPr>
            <w:r w:rsidRPr="00A9387C">
              <w:rPr>
                <w:rFonts w:ascii="ArialMT" w:hAnsi="ArialMT" w:cs="Arial"/>
                <w:bCs/>
                <w:sz w:val="18"/>
                <w:szCs w:val="18"/>
                <w:lang w:val="en-US"/>
              </w:rPr>
              <w:t>Service</w:t>
            </w:r>
          </w:p>
        </w:tc>
        <w:tc>
          <w:tcPr>
            <w:tcW w:w="3118" w:type="dxa"/>
            <w:vMerge/>
          </w:tcPr>
          <w:p w14:paraId="50617E68" w14:textId="77777777" w:rsidR="00BC5598" w:rsidRPr="00A9387C" w:rsidRDefault="00BC5598" w:rsidP="00FD43F6">
            <w:pPr>
              <w:spacing w:line="259" w:lineRule="auto"/>
              <w:rPr>
                <w:rFonts w:ascii="ArialMT" w:hAnsi="ArialMT" w:cs="Arial" w:hint="eastAsia"/>
                <w:b/>
                <w:bCs/>
                <w:sz w:val="20"/>
                <w:szCs w:val="20"/>
                <w:lang w:val="en-US"/>
              </w:rPr>
            </w:pPr>
          </w:p>
        </w:tc>
        <w:tc>
          <w:tcPr>
            <w:tcW w:w="4172" w:type="dxa"/>
            <w:vMerge/>
          </w:tcPr>
          <w:p w14:paraId="473B3459" w14:textId="77777777" w:rsidR="00BC5598" w:rsidRPr="00A9387C" w:rsidRDefault="00BC5598" w:rsidP="00FD43F6">
            <w:pPr>
              <w:spacing w:line="259" w:lineRule="auto"/>
              <w:rPr>
                <w:rFonts w:ascii="ArialMT" w:hAnsi="ArialMT" w:cs="Arial" w:hint="eastAsia"/>
                <w:b/>
                <w:bCs/>
                <w:sz w:val="20"/>
                <w:szCs w:val="20"/>
                <w:lang w:val="en-US"/>
              </w:rPr>
            </w:pPr>
          </w:p>
        </w:tc>
      </w:tr>
      <w:tr w:rsidR="00BC5598" w:rsidRPr="00A9387C" w14:paraId="2CD14D06" w14:textId="77777777" w:rsidTr="00FD43F6">
        <w:tc>
          <w:tcPr>
            <w:tcW w:w="562" w:type="dxa"/>
          </w:tcPr>
          <w:p w14:paraId="43DC0193"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1</w:t>
            </w:r>
          </w:p>
        </w:tc>
        <w:tc>
          <w:tcPr>
            <w:tcW w:w="2127" w:type="dxa"/>
            <w:vAlign w:val="center"/>
          </w:tcPr>
          <w:p w14:paraId="6A352C42"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14EFC13D"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4CD4EBCB"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1F66B226"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41CD28C2"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76A162DB" w14:textId="77777777" w:rsidR="00BC5598" w:rsidRPr="00A9387C" w:rsidRDefault="00BC5598" w:rsidP="00FD43F6">
            <w:pPr>
              <w:spacing w:line="259" w:lineRule="auto"/>
              <w:jc w:val="center"/>
              <w:rPr>
                <w:rFonts w:ascii="ArialMT" w:hAnsi="ArialMT" w:cs="Arial" w:hint="eastAsia"/>
                <w:b/>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1721204049"/>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481081539"/>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1170834298"/>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285A573B"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3641D93C" w14:textId="77777777" w:rsidTr="00FD43F6">
        <w:tc>
          <w:tcPr>
            <w:tcW w:w="562" w:type="dxa"/>
          </w:tcPr>
          <w:p w14:paraId="7484A9CE"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2</w:t>
            </w:r>
          </w:p>
        </w:tc>
        <w:tc>
          <w:tcPr>
            <w:tcW w:w="2127" w:type="dxa"/>
            <w:vAlign w:val="center"/>
          </w:tcPr>
          <w:p w14:paraId="207340BE"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00878B13"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6AEF0768"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6EFC00C3"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54B63871"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6DA02DC6" w14:textId="77777777" w:rsidR="00BC5598" w:rsidRPr="00A9387C" w:rsidRDefault="00BC5598" w:rsidP="00FD43F6">
            <w:pPr>
              <w:spacing w:line="259" w:lineRule="auto"/>
              <w:jc w:val="center"/>
              <w:rPr>
                <w:rFonts w:ascii="ArialMT" w:hAnsi="ArialMT" w:cs="Arial" w:hint="eastAsia"/>
                <w:b/>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360476651"/>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746731063"/>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1744559158"/>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35090642"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0334C51A" w14:textId="77777777" w:rsidTr="00FD43F6">
        <w:tc>
          <w:tcPr>
            <w:tcW w:w="562" w:type="dxa"/>
          </w:tcPr>
          <w:p w14:paraId="1737A2AC"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3</w:t>
            </w:r>
          </w:p>
        </w:tc>
        <w:tc>
          <w:tcPr>
            <w:tcW w:w="2127" w:type="dxa"/>
            <w:vAlign w:val="center"/>
          </w:tcPr>
          <w:p w14:paraId="4C686C16"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5D076C65"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00D647D2"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378DF0B2"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5B57B95A"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4F6E8B16" w14:textId="77777777" w:rsidR="00BC5598" w:rsidRPr="00A9387C" w:rsidRDefault="00BC5598" w:rsidP="00FD43F6">
            <w:pPr>
              <w:spacing w:line="259" w:lineRule="auto"/>
              <w:jc w:val="center"/>
              <w:rPr>
                <w:rFonts w:ascii="ArialMT" w:hAnsi="ArialMT" w:cs="Arial" w:hint="eastAsia"/>
                <w:b/>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1368027453"/>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2000651168"/>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616835702"/>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5EDA9937"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7FEE1216" w14:textId="77777777" w:rsidTr="00FD43F6">
        <w:tc>
          <w:tcPr>
            <w:tcW w:w="562" w:type="dxa"/>
          </w:tcPr>
          <w:p w14:paraId="1A7A1C10"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4</w:t>
            </w:r>
          </w:p>
        </w:tc>
        <w:tc>
          <w:tcPr>
            <w:tcW w:w="2127" w:type="dxa"/>
            <w:vAlign w:val="center"/>
          </w:tcPr>
          <w:p w14:paraId="59934C55"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02E44468"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0A20F000"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2CA3D58B"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2444000B"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5FC26652" w14:textId="77777777" w:rsidR="00BC5598" w:rsidRPr="00A9387C" w:rsidRDefault="00BC5598" w:rsidP="00FD43F6">
            <w:pPr>
              <w:spacing w:line="259" w:lineRule="auto"/>
              <w:jc w:val="center"/>
              <w:rPr>
                <w:rFonts w:ascii="ArialMT" w:hAnsi="ArialMT" w:cs="Arial" w:hint="eastAsia"/>
                <w:b/>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1845052354"/>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850327795"/>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999041633"/>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3FDC4273"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3CCBD092" w14:textId="77777777" w:rsidTr="00FD43F6">
        <w:tc>
          <w:tcPr>
            <w:tcW w:w="562" w:type="dxa"/>
          </w:tcPr>
          <w:p w14:paraId="6B38CDCD"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5</w:t>
            </w:r>
          </w:p>
        </w:tc>
        <w:tc>
          <w:tcPr>
            <w:tcW w:w="2127" w:type="dxa"/>
            <w:vAlign w:val="center"/>
          </w:tcPr>
          <w:p w14:paraId="7D3C1C64"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061A3054"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35BCADB4"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2260AC28"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71B9453B"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6BA1EC4E" w14:textId="77777777" w:rsidR="00BC5598" w:rsidRPr="00A9387C" w:rsidRDefault="00BC5598" w:rsidP="00FD43F6">
            <w:pPr>
              <w:spacing w:line="259" w:lineRule="auto"/>
              <w:jc w:val="center"/>
              <w:rPr>
                <w:rFonts w:ascii="ArialMT" w:hAnsi="ArialMT" w:cs="Arial" w:hint="eastAsia"/>
                <w:b/>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1863961768"/>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355001029"/>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397172879"/>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3DF3608D"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0C4AC48E" w14:textId="77777777" w:rsidTr="00FD43F6">
        <w:tc>
          <w:tcPr>
            <w:tcW w:w="562" w:type="dxa"/>
          </w:tcPr>
          <w:p w14:paraId="720D5896"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6</w:t>
            </w:r>
          </w:p>
        </w:tc>
        <w:tc>
          <w:tcPr>
            <w:tcW w:w="2127" w:type="dxa"/>
            <w:vAlign w:val="center"/>
          </w:tcPr>
          <w:p w14:paraId="050C73BF"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49C1269A"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11F2AEFA"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262F55CF"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00FBA764"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51515BDA" w14:textId="77777777" w:rsidR="00BC5598" w:rsidRPr="00A9387C" w:rsidRDefault="00BC5598" w:rsidP="00FD43F6">
            <w:pPr>
              <w:spacing w:line="259" w:lineRule="auto"/>
              <w:jc w:val="center"/>
              <w:rPr>
                <w:rFonts w:ascii="ArialMT" w:hAnsi="ArialMT" w:cs="Arial" w:hint="eastAsia"/>
                <w:b/>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1803305675"/>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245468801"/>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960152619"/>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393DA0B3"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6E04844D" w14:textId="77777777" w:rsidTr="00FD43F6">
        <w:tc>
          <w:tcPr>
            <w:tcW w:w="562" w:type="dxa"/>
          </w:tcPr>
          <w:p w14:paraId="2B6320AD"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7</w:t>
            </w:r>
          </w:p>
        </w:tc>
        <w:tc>
          <w:tcPr>
            <w:tcW w:w="2127" w:type="dxa"/>
            <w:vAlign w:val="center"/>
          </w:tcPr>
          <w:p w14:paraId="14E96351"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5893E56E"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3CD57FFB"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659BA3E9"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1EEC18C8"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627F8327" w14:textId="77777777" w:rsidR="00BC5598" w:rsidRPr="00A9387C" w:rsidRDefault="00BC5598" w:rsidP="00FD43F6">
            <w:pPr>
              <w:spacing w:line="259" w:lineRule="auto"/>
              <w:jc w:val="center"/>
              <w:rPr>
                <w:rFonts w:ascii="ArialMT" w:hAnsi="ArialMT" w:cs="Arial" w:hint="eastAsia"/>
                <w:b/>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369118352"/>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2093386635"/>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131987044"/>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50D7487B"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2A250D89" w14:textId="77777777" w:rsidTr="00FD43F6">
        <w:tc>
          <w:tcPr>
            <w:tcW w:w="562" w:type="dxa"/>
          </w:tcPr>
          <w:p w14:paraId="3E547436"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8</w:t>
            </w:r>
          </w:p>
        </w:tc>
        <w:tc>
          <w:tcPr>
            <w:tcW w:w="2127" w:type="dxa"/>
            <w:vAlign w:val="center"/>
          </w:tcPr>
          <w:p w14:paraId="48FB075F"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6156937D"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5165034B"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2B3C28C4"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3DF4BCD9"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70FD9BE8" w14:textId="77777777" w:rsidR="00BC5598" w:rsidRPr="00A9387C" w:rsidRDefault="00BC5598" w:rsidP="00FD43F6">
            <w:pPr>
              <w:spacing w:line="259" w:lineRule="auto"/>
              <w:jc w:val="center"/>
              <w:rPr>
                <w:rFonts w:ascii="ArialMT" w:hAnsi="ArialMT" w:cs="Arial" w:hint="eastAsia"/>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281072176"/>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609124170"/>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571472478"/>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4C5313A2"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2E1D3AED" w14:textId="77777777" w:rsidTr="00FD43F6">
        <w:tc>
          <w:tcPr>
            <w:tcW w:w="562" w:type="dxa"/>
          </w:tcPr>
          <w:p w14:paraId="6A8518E2"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9</w:t>
            </w:r>
          </w:p>
        </w:tc>
        <w:tc>
          <w:tcPr>
            <w:tcW w:w="2127" w:type="dxa"/>
            <w:vAlign w:val="center"/>
          </w:tcPr>
          <w:p w14:paraId="0F188752"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3B0C19E0"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5A496BFB"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4DC07292"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6AF82493"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4CA01DED" w14:textId="77777777" w:rsidR="00BC5598" w:rsidRPr="00A9387C" w:rsidRDefault="00BC5598" w:rsidP="00FD43F6">
            <w:pPr>
              <w:spacing w:line="259" w:lineRule="auto"/>
              <w:jc w:val="center"/>
              <w:rPr>
                <w:rFonts w:ascii="ArialMT" w:hAnsi="ArialMT" w:cs="Arial" w:hint="eastAsia"/>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1526057388"/>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746079663"/>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1544202749"/>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35A8F71F"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73F2EC99" w14:textId="77777777" w:rsidTr="00FD43F6">
        <w:tc>
          <w:tcPr>
            <w:tcW w:w="562" w:type="dxa"/>
          </w:tcPr>
          <w:p w14:paraId="326A67B2"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10</w:t>
            </w:r>
          </w:p>
        </w:tc>
        <w:tc>
          <w:tcPr>
            <w:tcW w:w="2127" w:type="dxa"/>
            <w:vAlign w:val="center"/>
          </w:tcPr>
          <w:p w14:paraId="3718EA16"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51D92056"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11BA74FD"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3926B70C"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1D49167C"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17F065B2" w14:textId="77777777" w:rsidR="00BC5598" w:rsidRPr="00A9387C" w:rsidRDefault="00BC5598" w:rsidP="00FD43F6">
            <w:pPr>
              <w:spacing w:line="259" w:lineRule="auto"/>
              <w:jc w:val="center"/>
              <w:rPr>
                <w:rFonts w:ascii="ArialMT" w:hAnsi="ArialMT" w:cs="Arial" w:hint="eastAsia"/>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253555407"/>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1250537552"/>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1587338463"/>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7C7A1E8C"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7EAD4D6B" w14:textId="77777777" w:rsidTr="00FD43F6">
        <w:tc>
          <w:tcPr>
            <w:tcW w:w="562" w:type="dxa"/>
          </w:tcPr>
          <w:p w14:paraId="496BA0A5"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11</w:t>
            </w:r>
          </w:p>
        </w:tc>
        <w:tc>
          <w:tcPr>
            <w:tcW w:w="2127" w:type="dxa"/>
            <w:vAlign w:val="center"/>
          </w:tcPr>
          <w:p w14:paraId="40FEA58B"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0421A9E7"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1A7FC5AF"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32CF77FB"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5C3AB4DE"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53399CF0" w14:textId="77777777" w:rsidR="00BC5598" w:rsidRPr="00A9387C" w:rsidRDefault="00BC5598" w:rsidP="00FD43F6">
            <w:pPr>
              <w:spacing w:line="259" w:lineRule="auto"/>
              <w:jc w:val="center"/>
              <w:rPr>
                <w:rFonts w:ascii="ArialMT" w:hAnsi="ArialMT" w:cs="Arial" w:hint="eastAsia"/>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746657954"/>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2147241464"/>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2010060242"/>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6446796E"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14D1346A" w14:textId="77777777" w:rsidTr="00FD43F6">
        <w:tc>
          <w:tcPr>
            <w:tcW w:w="562" w:type="dxa"/>
          </w:tcPr>
          <w:p w14:paraId="5980079E"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12</w:t>
            </w:r>
          </w:p>
        </w:tc>
        <w:tc>
          <w:tcPr>
            <w:tcW w:w="2127" w:type="dxa"/>
            <w:vAlign w:val="center"/>
          </w:tcPr>
          <w:p w14:paraId="1FB11B15"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6868B092"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134AB6DF"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345636B8"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6A7E030A"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7F477A6F" w14:textId="77777777" w:rsidR="00BC5598" w:rsidRPr="00A9387C" w:rsidRDefault="00BC5598" w:rsidP="00FD43F6">
            <w:pPr>
              <w:spacing w:line="259" w:lineRule="auto"/>
              <w:jc w:val="center"/>
              <w:rPr>
                <w:rFonts w:ascii="ArialMT" w:hAnsi="ArialMT" w:cs="Arial" w:hint="eastAsia"/>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1483117615"/>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947358589"/>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1538198584"/>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7430F26D"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23E8C141" w14:textId="77777777" w:rsidTr="00FD43F6">
        <w:tc>
          <w:tcPr>
            <w:tcW w:w="562" w:type="dxa"/>
          </w:tcPr>
          <w:p w14:paraId="38D480E1"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13</w:t>
            </w:r>
          </w:p>
        </w:tc>
        <w:tc>
          <w:tcPr>
            <w:tcW w:w="2127" w:type="dxa"/>
            <w:vAlign w:val="center"/>
          </w:tcPr>
          <w:p w14:paraId="4B60FE52"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63096DAC"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7BC1502C"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422DAF61"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6DADFEC4"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47139FF0" w14:textId="77777777" w:rsidR="00BC5598" w:rsidRPr="00A9387C" w:rsidRDefault="00BC5598" w:rsidP="00FD43F6">
            <w:pPr>
              <w:spacing w:line="259" w:lineRule="auto"/>
              <w:jc w:val="center"/>
              <w:rPr>
                <w:rFonts w:ascii="ArialMT" w:hAnsi="ArialMT" w:cs="Arial" w:hint="eastAsia"/>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1325429663"/>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1293291961"/>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2126420511"/>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56EB820B"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45CD151B" w14:textId="77777777" w:rsidTr="00FD43F6">
        <w:tc>
          <w:tcPr>
            <w:tcW w:w="562" w:type="dxa"/>
          </w:tcPr>
          <w:p w14:paraId="334AAB9D"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14</w:t>
            </w:r>
          </w:p>
        </w:tc>
        <w:tc>
          <w:tcPr>
            <w:tcW w:w="2127" w:type="dxa"/>
            <w:vAlign w:val="center"/>
          </w:tcPr>
          <w:p w14:paraId="52A66712"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54CD10DA"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5A0C69F0"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294907DC"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71BF5D6F"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55705559" w14:textId="77777777" w:rsidR="00BC5598" w:rsidRPr="00A9387C" w:rsidRDefault="00BC5598" w:rsidP="00FD43F6">
            <w:pPr>
              <w:spacing w:line="259" w:lineRule="auto"/>
              <w:jc w:val="center"/>
              <w:rPr>
                <w:rFonts w:ascii="ArialMT" w:hAnsi="ArialMT" w:cs="Arial" w:hint="eastAsia"/>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83198123"/>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1890906718"/>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2058201646"/>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51871212"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7EDE45F4" w14:textId="77777777" w:rsidTr="00FD43F6">
        <w:tc>
          <w:tcPr>
            <w:tcW w:w="562" w:type="dxa"/>
          </w:tcPr>
          <w:p w14:paraId="67AF7B1B"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15</w:t>
            </w:r>
          </w:p>
        </w:tc>
        <w:tc>
          <w:tcPr>
            <w:tcW w:w="2127" w:type="dxa"/>
            <w:vAlign w:val="center"/>
          </w:tcPr>
          <w:p w14:paraId="5212B3E4"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328C200C"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44B64D9E"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20CC7766"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5F0D4517"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1B2076AC" w14:textId="77777777" w:rsidR="00BC5598" w:rsidRPr="00A9387C" w:rsidRDefault="00BC5598" w:rsidP="00FD43F6">
            <w:pPr>
              <w:spacing w:line="259" w:lineRule="auto"/>
              <w:jc w:val="center"/>
              <w:rPr>
                <w:rFonts w:ascii="ArialMT" w:hAnsi="ArialMT" w:cs="Arial" w:hint="eastAsia"/>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99159571"/>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945504749"/>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1669127741"/>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47756CDD" w14:textId="77777777" w:rsidR="00BC5598" w:rsidRPr="00A9387C" w:rsidRDefault="00BC5598" w:rsidP="00FD43F6">
            <w:pPr>
              <w:spacing w:line="259" w:lineRule="auto"/>
              <w:rPr>
                <w:rFonts w:ascii="ArialMT" w:hAnsi="ArialMT" w:cs="Arial" w:hint="eastAsia"/>
                <w:bCs/>
                <w:sz w:val="20"/>
                <w:szCs w:val="20"/>
                <w:lang w:val="en-US"/>
              </w:rPr>
            </w:pPr>
          </w:p>
        </w:tc>
      </w:tr>
      <w:tr w:rsidR="00BC5598" w:rsidRPr="00A9387C" w14:paraId="61E9B8D1" w14:textId="77777777" w:rsidTr="00FD43F6">
        <w:tc>
          <w:tcPr>
            <w:tcW w:w="562" w:type="dxa"/>
          </w:tcPr>
          <w:p w14:paraId="302EA285" w14:textId="77777777" w:rsidR="00BC5598" w:rsidRPr="00A9387C" w:rsidRDefault="00BC5598" w:rsidP="00FD43F6">
            <w:pPr>
              <w:spacing w:line="259" w:lineRule="auto"/>
              <w:jc w:val="right"/>
              <w:rPr>
                <w:rFonts w:ascii="ArialMT" w:hAnsi="ArialMT" w:cs="Arial" w:hint="eastAsia"/>
                <w:b/>
                <w:bCs/>
                <w:sz w:val="20"/>
                <w:szCs w:val="20"/>
                <w:lang w:val="en-US"/>
              </w:rPr>
            </w:pPr>
            <w:r w:rsidRPr="00A9387C">
              <w:rPr>
                <w:rFonts w:ascii="ArialMT" w:hAnsi="ArialMT" w:cs="Arial"/>
                <w:b/>
                <w:bCs/>
                <w:sz w:val="20"/>
                <w:szCs w:val="20"/>
                <w:lang w:val="en-US"/>
              </w:rPr>
              <w:t>16</w:t>
            </w:r>
          </w:p>
        </w:tc>
        <w:tc>
          <w:tcPr>
            <w:tcW w:w="2127" w:type="dxa"/>
            <w:vAlign w:val="center"/>
          </w:tcPr>
          <w:p w14:paraId="081D8BFB" w14:textId="77777777" w:rsidR="00BC5598" w:rsidRPr="00A9387C" w:rsidRDefault="00BC5598" w:rsidP="00FD43F6">
            <w:pPr>
              <w:spacing w:line="259" w:lineRule="auto"/>
              <w:rPr>
                <w:rFonts w:ascii="ArialMT" w:hAnsi="ArialMT" w:cs="Arial" w:hint="eastAsia"/>
                <w:bCs/>
                <w:sz w:val="20"/>
                <w:szCs w:val="20"/>
                <w:lang w:val="en-US"/>
              </w:rPr>
            </w:pPr>
          </w:p>
        </w:tc>
        <w:tc>
          <w:tcPr>
            <w:tcW w:w="1134" w:type="dxa"/>
            <w:vAlign w:val="center"/>
          </w:tcPr>
          <w:p w14:paraId="708FD07B"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583DF6A5"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992" w:type="dxa"/>
            <w:vAlign w:val="center"/>
          </w:tcPr>
          <w:p w14:paraId="5C2BEA70"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851" w:type="dxa"/>
            <w:vAlign w:val="center"/>
          </w:tcPr>
          <w:p w14:paraId="1BCDA401" w14:textId="77777777" w:rsidR="00BC5598" w:rsidRPr="00A9387C" w:rsidRDefault="00BC5598" w:rsidP="00FD43F6">
            <w:pPr>
              <w:spacing w:line="259" w:lineRule="auto"/>
              <w:jc w:val="center"/>
              <w:rPr>
                <w:rFonts w:ascii="ArialMT" w:hAnsi="ArialMT" w:cs="Arial" w:hint="eastAsia"/>
                <w:bCs/>
                <w:sz w:val="20"/>
                <w:szCs w:val="20"/>
                <w:lang w:val="en-US"/>
              </w:rPr>
            </w:pPr>
          </w:p>
        </w:tc>
        <w:tc>
          <w:tcPr>
            <w:tcW w:w="3118" w:type="dxa"/>
          </w:tcPr>
          <w:p w14:paraId="3B19819F" w14:textId="77777777" w:rsidR="00BC5598" w:rsidRPr="00A9387C" w:rsidRDefault="00BC5598" w:rsidP="00FD43F6">
            <w:pPr>
              <w:spacing w:line="259" w:lineRule="auto"/>
              <w:jc w:val="center"/>
              <w:rPr>
                <w:rFonts w:ascii="ArialMT" w:hAnsi="ArialMT" w:cs="Arial" w:hint="eastAsia"/>
                <w:bCs/>
                <w:sz w:val="20"/>
                <w:szCs w:val="20"/>
                <w:lang w:val="en-US"/>
              </w:rPr>
            </w:pPr>
            <w:r w:rsidRPr="00A9387C">
              <w:rPr>
                <w:rFonts w:ascii="ArialMT" w:hAnsi="ArialMT" w:cs="Arial"/>
                <w:bCs/>
                <w:sz w:val="20"/>
                <w:szCs w:val="20"/>
                <w:lang w:val="en-US"/>
              </w:rPr>
              <w:t xml:space="preserve">exceeds </w:t>
            </w:r>
            <w:sdt>
              <w:sdtPr>
                <w:rPr>
                  <w:rFonts w:ascii="ArialMT" w:hAnsi="ArialMT" w:cs="Arial"/>
                  <w:bCs/>
                  <w:sz w:val="20"/>
                  <w:szCs w:val="20"/>
                  <w:lang w:val="en-US"/>
                </w:rPr>
                <w:id w:val="1022279504"/>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meets </w:t>
            </w:r>
            <w:sdt>
              <w:sdtPr>
                <w:rPr>
                  <w:rFonts w:ascii="ArialMT" w:hAnsi="ArialMT" w:cs="Arial"/>
                  <w:bCs/>
                  <w:sz w:val="20"/>
                  <w:szCs w:val="20"/>
                  <w:lang w:val="en-US"/>
                </w:rPr>
                <w:id w:val="-923493541"/>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r w:rsidRPr="00A9387C">
              <w:rPr>
                <w:rFonts w:ascii="ArialMT" w:hAnsi="ArialMT" w:cs="Arial"/>
                <w:bCs/>
                <w:sz w:val="20"/>
                <w:szCs w:val="20"/>
                <w:lang w:val="en-US"/>
              </w:rPr>
              <w:t xml:space="preserve"> below </w:t>
            </w:r>
            <w:sdt>
              <w:sdtPr>
                <w:rPr>
                  <w:rFonts w:ascii="ArialMT" w:hAnsi="ArialMT" w:cs="Arial"/>
                  <w:bCs/>
                  <w:sz w:val="20"/>
                  <w:szCs w:val="20"/>
                  <w:lang w:val="en-US"/>
                </w:rPr>
                <w:id w:val="1367107844"/>
                <w14:checkbox>
                  <w14:checked w14:val="0"/>
                  <w14:checkedState w14:val="2612" w14:font="MS Gothic"/>
                  <w14:uncheckedState w14:val="2610" w14:font="MS Gothic"/>
                </w14:checkbox>
              </w:sdtPr>
              <w:sdtContent>
                <w:r w:rsidRPr="00A9387C">
                  <w:rPr>
                    <w:rFonts w:ascii="Segoe UI Symbol" w:eastAsia="MS Gothic" w:hAnsi="Segoe UI Symbol" w:cs="Segoe UI Symbol"/>
                    <w:bCs/>
                    <w:sz w:val="20"/>
                    <w:szCs w:val="20"/>
                    <w:lang w:val="en-US"/>
                  </w:rPr>
                  <w:t>☐</w:t>
                </w:r>
              </w:sdtContent>
            </w:sdt>
          </w:p>
        </w:tc>
        <w:tc>
          <w:tcPr>
            <w:tcW w:w="4172" w:type="dxa"/>
          </w:tcPr>
          <w:p w14:paraId="5C8E80A2" w14:textId="77777777" w:rsidR="00BC5598" w:rsidRPr="00A9387C" w:rsidRDefault="00BC5598" w:rsidP="00FD43F6">
            <w:pPr>
              <w:spacing w:line="259" w:lineRule="auto"/>
              <w:rPr>
                <w:rFonts w:ascii="ArialMT" w:hAnsi="ArialMT" w:cs="Arial" w:hint="eastAsia"/>
                <w:bCs/>
                <w:sz w:val="20"/>
                <w:szCs w:val="20"/>
                <w:lang w:val="en-US"/>
              </w:rPr>
            </w:pPr>
          </w:p>
        </w:tc>
      </w:tr>
    </w:tbl>
    <w:p w14:paraId="5E640E54" w14:textId="77777777" w:rsidR="00BC5598" w:rsidRPr="00A9387C" w:rsidRDefault="00BC5598" w:rsidP="00BC5598">
      <w:pPr>
        <w:spacing w:line="259" w:lineRule="auto"/>
        <w:jc w:val="right"/>
        <w:rPr>
          <w:rFonts w:ascii="ArialMT" w:hAnsi="ArialMT" w:cs="Arial" w:hint="eastAsia"/>
          <w:bCs/>
          <w:i/>
          <w:sz w:val="8"/>
          <w:szCs w:val="8"/>
          <w:lang w:val="en-US"/>
        </w:rPr>
      </w:pPr>
    </w:p>
    <w:p w14:paraId="3F8695A4" w14:textId="77777777" w:rsidR="00BC5598" w:rsidRPr="00A9387C" w:rsidRDefault="00BC5598" w:rsidP="00BC5598">
      <w:pPr>
        <w:spacing w:after="160" w:line="259" w:lineRule="auto"/>
        <w:rPr>
          <w:rFonts w:ascii="ArialMT" w:hAnsi="ArialMT" w:cs="Arial" w:hint="eastAsia"/>
          <w:bCs/>
          <w:i/>
          <w:sz w:val="20"/>
          <w:szCs w:val="20"/>
          <w:lang w:val="en-US"/>
        </w:rPr>
      </w:pPr>
      <w:r w:rsidRPr="00A9387C">
        <w:rPr>
          <w:rFonts w:ascii="ArialMT" w:hAnsi="ArialMT" w:cs="Arial"/>
          <w:bCs/>
          <w:i/>
          <w:sz w:val="20"/>
          <w:szCs w:val="20"/>
          <w:lang w:val="en-US"/>
        </w:rPr>
        <w:t>Press “Tab” in the last bottom box on the right if you wish to add more lines</w:t>
      </w:r>
    </w:p>
    <w:p w14:paraId="2927885A" w14:textId="77777777" w:rsidR="00BC5598" w:rsidRPr="00A9387C" w:rsidRDefault="00BC5598" w:rsidP="00BC5598">
      <w:pPr>
        <w:rPr>
          <w:rFonts w:ascii="ArialMT" w:hAnsi="ArialMT" w:cs="Arial" w:hint="eastAsia"/>
          <w:sz w:val="20"/>
          <w:szCs w:val="20"/>
          <w:u w:val="single"/>
          <w:lang w:val="en-US"/>
        </w:rPr>
      </w:pPr>
      <w:r w:rsidRPr="00A9387C">
        <w:rPr>
          <w:rFonts w:ascii="ArialMT" w:hAnsi="ArialMT" w:cs="Arial"/>
          <w:sz w:val="20"/>
          <w:szCs w:val="20"/>
          <w:u w:val="single"/>
          <w:lang w:val="en-US"/>
        </w:rPr>
        <w:t>Notes:</w:t>
      </w:r>
    </w:p>
    <w:p w14:paraId="6CA69B04" w14:textId="1EAE2D0C" w:rsidR="00BC5598" w:rsidRPr="00A9387C" w:rsidRDefault="00BC5598" w:rsidP="00BC5598">
      <w:pPr>
        <w:numPr>
          <w:ilvl w:val="0"/>
          <w:numId w:val="10"/>
        </w:numPr>
        <w:rPr>
          <w:rFonts w:ascii="ArialMT" w:hAnsi="ArialMT" w:cs="Arial" w:hint="eastAsia"/>
          <w:sz w:val="20"/>
          <w:szCs w:val="20"/>
          <w:lang w:val="en-US"/>
        </w:rPr>
      </w:pPr>
      <w:r w:rsidRPr="00A9387C">
        <w:rPr>
          <w:rFonts w:ascii="ArialMT" w:hAnsi="ArialMT" w:cs="Arial"/>
          <w:sz w:val="20"/>
          <w:szCs w:val="20"/>
          <w:lang w:val="en-US"/>
        </w:rPr>
        <w:t xml:space="preserve">Please give comments in respect of the umpires who officiated in the tournament as to whether the overall performance of the umpire meets the mark required for their grade (BWF, Continental Certificated / Accredited). </w:t>
      </w:r>
    </w:p>
    <w:p w14:paraId="4E95DCBE" w14:textId="77777777" w:rsidR="00BC5598" w:rsidRPr="00A9387C" w:rsidRDefault="00BC5598" w:rsidP="00BC5598">
      <w:pPr>
        <w:numPr>
          <w:ilvl w:val="0"/>
          <w:numId w:val="10"/>
        </w:numPr>
        <w:rPr>
          <w:rFonts w:ascii="ArialMT" w:hAnsi="ArialMT" w:cs="Arial" w:hint="eastAsia"/>
          <w:sz w:val="20"/>
          <w:szCs w:val="20"/>
          <w:lang w:val="en-US"/>
        </w:rPr>
      </w:pPr>
      <w:r w:rsidRPr="00A9387C">
        <w:rPr>
          <w:rFonts w:ascii="ArialMT" w:hAnsi="ArialMT" w:cs="Arial"/>
          <w:sz w:val="20"/>
          <w:szCs w:val="20"/>
          <w:lang w:val="en-US"/>
        </w:rPr>
        <w:t>Please give detailed comments in respect of the umpires whose performance did not meet the desired expectations of their umpiring grade.</w:t>
      </w:r>
    </w:p>
    <w:p w14:paraId="66423B44" w14:textId="77777777" w:rsidR="00BC5598" w:rsidRPr="00A9387C" w:rsidRDefault="00BC5598" w:rsidP="00BC5598">
      <w:pPr>
        <w:numPr>
          <w:ilvl w:val="0"/>
          <w:numId w:val="10"/>
        </w:numPr>
        <w:rPr>
          <w:rFonts w:ascii="ArialMT" w:hAnsi="ArialMT" w:cs="Arial" w:hint="eastAsia"/>
          <w:sz w:val="20"/>
          <w:szCs w:val="20"/>
          <w:lang w:val="en-US"/>
        </w:rPr>
        <w:sectPr w:rsidR="00BC5598" w:rsidRPr="00A9387C" w:rsidSect="00744256">
          <w:pgSz w:w="16838" w:h="11906" w:orient="landscape"/>
          <w:pgMar w:top="1440" w:right="1440" w:bottom="1440" w:left="1440" w:header="708" w:footer="708" w:gutter="0"/>
          <w:cols w:space="708"/>
          <w:docGrid w:linePitch="360"/>
        </w:sectPr>
      </w:pPr>
      <w:r w:rsidRPr="00A9387C">
        <w:rPr>
          <w:rFonts w:ascii="ArialMT" w:hAnsi="ArialMT" w:cs="Arial"/>
          <w:sz w:val="20"/>
          <w:szCs w:val="20"/>
          <w:lang w:val="en-US"/>
        </w:rPr>
        <w:t>Please state in the comments column the umpires and service judges for the finals, including events officiated by them.</w:t>
      </w:r>
    </w:p>
    <w:p w14:paraId="55B746FA" w14:textId="77777777" w:rsidR="00BC5598" w:rsidRPr="00A9387C" w:rsidRDefault="00BC5598" w:rsidP="00BC5598">
      <w:pPr>
        <w:spacing w:line="360" w:lineRule="auto"/>
        <w:ind w:right="-851"/>
        <w:rPr>
          <w:rFonts w:ascii="ArialMT" w:eastAsia="Times New Roman" w:hAnsi="ArialMT" w:cs="Arial"/>
          <w:sz w:val="26"/>
          <w:szCs w:val="26"/>
          <w:lang w:val="en-US" w:eastAsia="fr-FR"/>
        </w:rPr>
      </w:pPr>
      <w:r w:rsidRPr="00A9387C">
        <w:rPr>
          <w:rFonts w:ascii="ArialMT" w:eastAsia="Times New Roman" w:hAnsi="ArialMT" w:cs="Arial"/>
          <w:b/>
          <w:sz w:val="26"/>
          <w:szCs w:val="26"/>
          <w:u w:val="single"/>
          <w:lang w:val="en-US" w:eastAsia="fr-FR"/>
        </w:rPr>
        <w:lastRenderedPageBreak/>
        <w:t>Miscellaneous</w:t>
      </w:r>
    </w:p>
    <w:p w14:paraId="732AC879" w14:textId="77777777" w:rsidR="00BC5598" w:rsidRPr="00A9387C" w:rsidRDefault="00BC5598" w:rsidP="00BC5598">
      <w:pPr>
        <w:tabs>
          <w:tab w:val="left" w:pos="2552"/>
        </w:tabs>
        <w:spacing w:line="240" w:lineRule="atLeast"/>
        <w:outlineLvl w:val="0"/>
        <w:rPr>
          <w:rFonts w:ascii="ArialMT" w:eastAsia="Times New Roman" w:hAnsi="ArialMT" w:cs="Arial"/>
          <w:lang w:val="en-US" w:eastAsia="fr-FR"/>
        </w:rPr>
      </w:pPr>
      <w:r w:rsidRPr="00A9387C">
        <w:rPr>
          <w:rFonts w:ascii="ArialMT" w:eastAsia="Times New Roman" w:hAnsi="ArialMT" w:cs="Arial"/>
          <w:b/>
          <w:lang w:val="en-US" w:eastAsia="fr-FR"/>
        </w:rPr>
        <w:t xml:space="preserve">Summary of all BWF GCR and BEC U17 Circuit Regulations that have been violated by the </w:t>
      </w:r>
      <w:proofErr w:type="spellStart"/>
      <w:r w:rsidRPr="00A9387C">
        <w:rPr>
          <w:rFonts w:ascii="ArialMT" w:eastAsia="Times New Roman" w:hAnsi="ArialMT" w:cs="Arial"/>
          <w:b/>
          <w:lang w:val="en-US" w:eastAsia="fr-FR"/>
        </w:rPr>
        <w:t>organisers</w:t>
      </w:r>
      <w:proofErr w:type="spellEnd"/>
      <w:r w:rsidRPr="00A9387C">
        <w:rPr>
          <w:rFonts w:ascii="ArialMT" w:eastAsia="Times New Roman" w:hAnsi="ArialMT" w:cs="Arial"/>
          <w:b/>
          <w:lang w:val="en-US" w:eastAsia="fr-FR"/>
        </w:rPr>
        <w:t xml:space="preserve"> (if any) – </w:t>
      </w:r>
      <w:r w:rsidRPr="00A9387C">
        <w:rPr>
          <w:rFonts w:ascii="ArialMT" w:eastAsia="Times New Roman" w:hAnsi="ArialMT" w:cs="Arial"/>
          <w:i/>
          <w:lang w:val="en-US" w:eastAsia="fr-FR"/>
        </w:rPr>
        <w:t>please indicate the exact regulation and list the violation:</w:t>
      </w:r>
    </w:p>
    <w:p w14:paraId="4B59C597" w14:textId="77777777" w:rsidR="00BC5598" w:rsidRPr="00A9387C" w:rsidRDefault="00BC5598" w:rsidP="00BC5598">
      <w:pPr>
        <w:pStyle w:val="NoSpacing"/>
        <w:rPr>
          <w:rFonts w:ascii="ArialMT" w:hAnsi="ArialMT" w:cs="Arial" w:hint="eastAsia"/>
          <w:sz w:val="22"/>
          <w:szCs w:val="22"/>
          <w:lang w:val="en-US" w:eastAsia="fr-FR"/>
        </w:rPr>
      </w:pPr>
    </w:p>
    <w:p w14:paraId="4DFE009B" w14:textId="77777777" w:rsidR="00BC5598" w:rsidRPr="00A9387C" w:rsidRDefault="00BC5598" w:rsidP="00BC5598">
      <w:pPr>
        <w:pStyle w:val="NoSpacing"/>
        <w:rPr>
          <w:rFonts w:ascii="ArialMT" w:hAnsi="ArialMT" w:cs="Arial" w:hint="eastAsia"/>
          <w:sz w:val="22"/>
          <w:szCs w:val="22"/>
          <w:u w:val="single"/>
          <w:lang w:val="en-US" w:eastAsia="fr-FR"/>
        </w:rPr>
      </w:pPr>
    </w:p>
    <w:p w14:paraId="246A107A" w14:textId="77777777" w:rsidR="00BC5598" w:rsidRPr="00A9387C" w:rsidRDefault="00BC5598" w:rsidP="00BC5598">
      <w:pPr>
        <w:pStyle w:val="NoSpacing"/>
        <w:rPr>
          <w:rFonts w:ascii="ArialMT" w:hAnsi="ArialMT" w:cs="Arial" w:hint="eastAsia"/>
          <w:sz w:val="22"/>
          <w:szCs w:val="22"/>
          <w:u w:val="single"/>
          <w:lang w:val="en-US" w:eastAsia="fr-FR"/>
        </w:rPr>
      </w:pPr>
    </w:p>
    <w:p w14:paraId="1406EDD1" w14:textId="77777777" w:rsidR="00BC5598" w:rsidRPr="00A9387C" w:rsidRDefault="00BC5598" w:rsidP="00BC5598">
      <w:pPr>
        <w:pStyle w:val="NoSpacing"/>
        <w:rPr>
          <w:rFonts w:ascii="ArialMT" w:hAnsi="ArialMT" w:cs="Arial" w:hint="eastAsia"/>
          <w:sz w:val="22"/>
          <w:szCs w:val="22"/>
          <w:u w:val="single"/>
          <w:lang w:val="en-US" w:eastAsia="fr-FR"/>
        </w:rPr>
      </w:pPr>
    </w:p>
    <w:p w14:paraId="68DE2811" w14:textId="77777777" w:rsidR="00BC5598" w:rsidRPr="00A9387C" w:rsidRDefault="00BC5598" w:rsidP="00BC5598">
      <w:pPr>
        <w:pStyle w:val="NoSpacing"/>
        <w:rPr>
          <w:rFonts w:ascii="ArialMT" w:hAnsi="ArialMT" w:cs="Arial" w:hint="eastAsia"/>
          <w:sz w:val="22"/>
          <w:szCs w:val="22"/>
          <w:u w:val="single"/>
          <w:lang w:val="en-US" w:eastAsia="fr-FR"/>
        </w:rPr>
      </w:pPr>
    </w:p>
    <w:p w14:paraId="2DB3F669" w14:textId="77777777" w:rsidR="00BC5598" w:rsidRPr="00A9387C" w:rsidRDefault="00BC5598" w:rsidP="00BC5598">
      <w:pPr>
        <w:spacing w:line="360" w:lineRule="atLeast"/>
        <w:ind w:right="-851"/>
        <w:rPr>
          <w:rFonts w:ascii="ArialMT" w:eastAsia="Times New Roman" w:hAnsi="ArialMT" w:cs="Arial"/>
          <w:lang w:val="en-US" w:eastAsia="fr-FR"/>
        </w:rPr>
      </w:pPr>
      <w:r w:rsidRPr="00A9387C">
        <w:rPr>
          <w:rFonts w:ascii="ArialMT" w:eastAsia="Times New Roman" w:hAnsi="ArialMT" w:cs="Arial"/>
          <w:b/>
          <w:lang w:val="en-US" w:eastAsia="fr-FR"/>
        </w:rPr>
        <w:t>Proposed changes to the Referee’s Report:</w:t>
      </w:r>
    </w:p>
    <w:p w14:paraId="6C00D2A3" w14:textId="77777777" w:rsidR="00BC5598" w:rsidRPr="00A9387C" w:rsidRDefault="00BC5598" w:rsidP="00BC5598">
      <w:pPr>
        <w:pStyle w:val="NoSpacing"/>
        <w:rPr>
          <w:rFonts w:ascii="ArialMT" w:hAnsi="ArialMT" w:hint="eastAsia"/>
          <w:sz w:val="22"/>
          <w:szCs w:val="22"/>
          <w:lang w:val="en-US" w:eastAsia="fr-FR"/>
        </w:rPr>
      </w:pPr>
    </w:p>
    <w:p w14:paraId="769DB5C4" w14:textId="77777777" w:rsidR="00BC5598" w:rsidRPr="00A9387C" w:rsidRDefault="00BC5598" w:rsidP="00BC5598">
      <w:pPr>
        <w:pStyle w:val="NoSpacing"/>
        <w:rPr>
          <w:rFonts w:ascii="ArialMT" w:hAnsi="ArialMT" w:hint="eastAsia"/>
          <w:sz w:val="22"/>
          <w:szCs w:val="22"/>
          <w:u w:val="single"/>
          <w:lang w:val="en-US" w:eastAsia="fr-FR"/>
        </w:rPr>
      </w:pPr>
    </w:p>
    <w:p w14:paraId="1B531877" w14:textId="77777777" w:rsidR="00BC5598" w:rsidRPr="00A9387C" w:rsidRDefault="00BC5598" w:rsidP="00BC5598">
      <w:pPr>
        <w:spacing w:line="360" w:lineRule="atLeast"/>
        <w:ind w:right="-851"/>
        <w:rPr>
          <w:rFonts w:ascii="ArialMT" w:eastAsia="Times New Roman" w:hAnsi="ArialMT" w:cs="Arial"/>
          <w:sz w:val="22"/>
          <w:szCs w:val="22"/>
          <w:lang w:val="en-US" w:eastAsia="fr-FR"/>
        </w:rPr>
      </w:pPr>
    </w:p>
    <w:p w14:paraId="5DDE553C" w14:textId="77777777" w:rsidR="00BC5598" w:rsidRPr="00A9387C" w:rsidRDefault="00BC5598" w:rsidP="00BC5598">
      <w:pPr>
        <w:spacing w:line="360" w:lineRule="atLeast"/>
        <w:ind w:right="-851"/>
        <w:rPr>
          <w:rFonts w:ascii="ArialMT" w:eastAsia="Times New Roman" w:hAnsi="ArialMT" w:cs="Arial"/>
          <w:sz w:val="22"/>
          <w:szCs w:val="22"/>
          <w:lang w:val="en-US" w:eastAsia="fr-FR"/>
        </w:rPr>
      </w:pPr>
    </w:p>
    <w:p w14:paraId="3578CDFE" w14:textId="77777777" w:rsidR="00BC5598" w:rsidRPr="00A9387C" w:rsidRDefault="00BC5598" w:rsidP="00BC5598">
      <w:pPr>
        <w:spacing w:line="360" w:lineRule="atLeast"/>
        <w:ind w:right="-851"/>
        <w:rPr>
          <w:rFonts w:ascii="ArialMT" w:eastAsia="Times New Roman" w:hAnsi="ArialMT" w:cs="Arial"/>
          <w:sz w:val="22"/>
          <w:szCs w:val="22"/>
          <w:lang w:val="en-US" w:eastAsia="fr-FR"/>
        </w:rPr>
      </w:pPr>
    </w:p>
    <w:p w14:paraId="76835207" w14:textId="77777777" w:rsidR="00BC5598" w:rsidRPr="00A9387C" w:rsidRDefault="00BC5598" w:rsidP="00BC5598">
      <w:pPr>
        <w:spacing w:line="360" w:lineRule="atLeast"/>
        <w:ind w:right="-851"/>
        <w:rPr>
          <w:rFonts w:ascii="ArialMT" w:eastAsia="Times New Roman" w:hAnsi="ArialMT" w:cs="Arial"/>
          <w:lang w:val="en-US" w:eastAsia="fr-FR"/>
        </w:rPr>
      </w:pPr>
      <w:r w:rsidRPr="00A9387C">
        <w:rPr>
          <w:rFonts w:ascii="ArialMT" w:eastAsia="Times New Roman" w:hAnsi="ArialMT" w:cs="Arial"/>
          <w:b/>
          <w:lang w:val="en-US" w:eastAsia="fr-FR"/>
        </w:rPr>
        <w:t>Additional comments to Badminton Europe:</w:t>
      </w:r>
    </w:p>
    <w:p w14:paraId="26EEBEB2" w14:textId="77777777" w:rsidR="00BC5598" w:rsidRPr="00A9387C" w:rsidRDefault="00BC5598" w:rsidP="00BC5598">
      <w:pPr>
        <w:spacing w:line="360" w:lineRule="atLeast"/>
        <w:ind w:right="-851"/>
        <w:outlineLvl w:val="0"/>
        <w:rPr>
          <w:rFonts w:ascii="ArialMT" w:eastAsia="Times New Roman" w:hAnsi="ArialMT" w:cs="Arial"/>
          <w:sz w:val="22"/>
          <w:szCs w:val="22"/>
          <w:highlight w:val="yellow"/>
          <w:lang w:val="en-US" w:eastAsia="fr-FR"/>
        </w:rPr>
      </w:pPr>
    </w:p>
    <w:p w14:paraId="301678B9" w14:textId="77777777" w:rsidR="00BC5598" w:rsidRPr="00A9387C" w:rsidRDefault="00BC5598" w:rsidP="00BC5598">
      <w:pPr>
        <w:spacing w:line="360" w:lineRule="atLeast"/>
        <w:ind w:right="-851"/>
        <w:outlineLvl w:val="0"/>
        <w:rPr>
          <w:rFonts w:ascii="ArialMT" w:eastAsia="Times New Roman" w:hAnsi="ArialMT" w:cs="Arial"/>
          <w:sz w:val="22"/>
          <w:szCs w:val="22"/>
          <w:lang w:val="en-US" w:eastAsia="fr-FR"/>
        </w:rPr>
      </w:pPr>
    </w:p>
    <w:p w14:paraId="692224AD" w14:textId="77777777" w:rsidR="00BC5598" w:rsidRPr="00A9387C" w:rsidRDefault="00BC5598" w:rsidP="00BC5598">
      <w:pPr>
        <w:spacing w:line="360" w:lineRule="atLeast"/>
        <w:ind w:right="-851"/>
        <w:outlineLvl w:val="0"/>
        <w:rPr>
          <w:rFonts w:ascii="ArialMT" w:eastAsia="Times New Roman" w:hAnsi="ArialMT" w:cs="Arial"/>
          <w:sz w:val="22"/>
          <w:szCs w:val="22"/>
          <w:lang w:val="en-US" w:eastAsia="fr-FR"/>
        </w:rPr>
      </w:pPr>
    </w:p>
    <w:p w14:paraId="5DE5E806" w14:textId="77777777" w:rsidR="00BC5598" w:rsidRPr="00A9387C" w:rsidRDefault="00BC5598" w:rsidP="00BC5598">
      <w:pPr>
        <w:spacing w:line="360" w:lineRule="atLeast"/>
        <w:ind w:right="-851"/>
        <w:outlineLvl w:val="0"/>
        <w:rPr>
          <w:rFonts w:ascii="ArialMT" w:eastAsia="Times New Roman" w:hAnsi="ArialMT" w:cs="Arial"/>
          <w:sz w:val="22"/>
          <w:szCs w:val="22"/>
          <w:lang w:val="en-US" w:eastAsia="fr-FR"/>
        </w:rPr>
      </w:pPr>
    </w:p>
    <w:p w14:paraId="58030C97" w14:textId="77777777" w:rsidR="00BC5598" w:rsidRPr="00A9387C" w:rsidRDefault="00BC5598" w:rsidP="00BC5598">
      <w:pPr>
        <w:spacing w:line="360" w:lineRule="atLeast"/>
        <w:ind w:right="-851"/>
        <w:outlineLvl w:val="0"/>
        <w:rPr>
          <w:rFonts w:ascii="ArialMT" w:eastAsia="Times New Roman" w:hAnsi="ArialMT" w:cs="Arial"/>
          <w:sz w:val="22"/>
          <w:szCs w:val="22"/>
          <w:lang w:val="en-US" w:eastAsia="fr-FR"/>
        </w:rPr>
      </w:pPr>
    </w:p>
    <w:p w14:paraId="0806D19A" w14:textId="77777777" w:rsidR="00BC5598" w:rsidRPr="00A9387C" w:rsidRDefault="00BC5598" w:rsidP="00BC5598">
      <w:pPr>
        <w:spacing w:line="360" w:lineRule="atLeast"/>
        <w:ind w:right="-851"/>
        <w:outlineLvl w:val="0"/>
        <w:rPr>
          <w:rFonts w:ascii="ArialMT" w:eastAsia="Times New Roman" w:hAnsi="ArialMT" w:cs="Arial"/>
          <w:i/>
          <w:lang w:val="en-US" w:eastAsia="fr-FR"/>
        </w:rPr>
      </w:pPr>
      <w:r w:rsidRPr="00A9387C">
        <w:rPr>
          <w:rFonts w:ascii="ArialMT" w:eastAsia="Times New Roman" w:hAnsi="ArialMT" w:cs="Arial"/>
          <w:b/>
          <w:sz w:val="26"/>
          <w:szCs w:val="26"/>
          <w:lang w:val="en-US" w:eastAsia="fr-FR"/>
        </w:rPr>
        <w:t>Referee’s signature:</w:t>
      </w:r>
      <w:r w:rsidRPr="00A9387C">
        <w:rPr>
          <w:rFonts w:ascii="ArialMT" w:eastAsia="Times New Roman" w:hAnsi="ArialMT" w:cs="Arial"/>
          <w:sz w:val="26"/>
          <w:szCs w:val="26"/>
          <w:lang w:val="en-US" w:eastAsia="fr-FR"/>
        </w:rPr>
        <w:t xml:space="preserve">  </w:t>
      </w:r>
    </w:p>
    <w:p w14:paraId="590EC4AF" w14:textId="77777777" w:rsidR="0093178C" w:rsidRPr="00EB09D1" w:rsidRDefault="0093178C" w:rsidP="00EB09D1"/>
    <w:sectPr w:rsidR="0093178C" w:rsidRPr="00EB09D1" w:rsidSect="007477A6">
      <w:headerReference w:type="default" r:id="rId21"/>
      <w:footerReference w:type="default" r:id="rId22"/>
      <w:pgSz w:w="11906" w:h="16838"/>
      <w:pgMar w:top="1701" w:right="1134" w:bottom="1701" w:left="1134" w:header="0"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79B4" w14:textId="77777777" w:rsidR="00612013" w:rsidRDefault="00612013" w:rsidP="0018349A">
      <w:r>
        <w:separator/>
      </w:r>
    </w:p>
  </w:endnote>
  <w:endnote w:type="continuationSeparator" w:id="0">
    <w:p w14:paraId="3B72C41E" w14:textId="77777777" w:rsidR="00612013" w:rsidRDefault="00612013" w:rsidP="0018349A">
      <w:r>
        <w:continuationSeparator/>
      </w:r>
    </w:p>
  </w:endnote>
  <w:endnote w:type="continuationNotice" w:id="1">
    <w:p w14:paraId="26112EF3" w14:textId="77777777" w:rsidR="00612013" w:rsidRDefault="00612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AC4B" w14:textId="77777777" w:rsidR="00BC5598" w:rsidRDefault="00BC5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30EF" w14:textId="77777777" w:rsidR="00BC5598" w:rsidRDefault="00BC5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484C" w14:textId="77777777" w:rsidR="00BC5598" w:rsidRDefault="00BC55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FD2A" w14:textId="77777777" w:rsidR="00112283" w:rsidRDefault="00344805">
    <w:pPr>
      <w:pStyle w:val="Footer"/>
    </w:pPr>
    <w:r>
      <w:rPr>
        <w:noProof/>
        <w:lang w:val="da-DK" w:eastAsia="da-DK"/>
      </w:rPr>
      <w:drawing>
        <wp:anchor distT="0" distB="0" distL="114300" distR="114300" simplePos="0" relativeHeight="251658240" behindDoc="0" locked="0" layoutInCell="1" allowOverlap="1" wp14:anchorId="5A55765F" wp14:editId="1BAAFD32">
          <wp:simplePos x="0" y="0"/>
          <wp:positionH relativeFrom="page">
            <wp:posOffset>0</wp:posOffset>
          </wp:positionH>
          <wp:positionV relativeFrom="page">
            <wp:posOffset>9645650</wp:posOffset>
          </wp:positionV>
          <wp:extent cx="7552055" cy="1033145"/>
          <wp:effectExtent l="0" t="0" r="0" b="0"/>
          <wp:wrapTight wrapText="bothSides">
            <wp:wrapPolygon edited="0">
              <wp:start x="0" y="0"/>
              <wp:lineTo x="0" y="21109"/>
              <wp:lineTo x="21522" y="21109"/>
              <wp:lineTo x="21522" y="0"/>
              <wp:lineTo x="0" y="0"/>
            </wp:wrapPolygon>
          </wp:wrapTight>
          <wp:docPr id="5" name="Billede 7" descr="k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055" cy="10331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1A0D" w14:textId="77777777" w:rsidR="00612013" w:rsidRDefault="00612013" w:rsidP="0018349A">
      <w:r>
        <w:separator/>
      </w:r>
    </w:p>
  </w:footnote>
  <w:footnote w:type="continuationSeparator" w:id="0">
    <w:p w14:paraId="6AF1DA48" w14:textId="77777777" w:rsidR="00612013" w:rsidRDefault="00612013" w:rsidP="0018349A">
      <w:r>
        <w:continuationSeparator/>
      </w:r>
    </w:p>
  </w:footnote>
  <w:footnote w:type="continuationNotice" w:id="1">
    <w:p w14:paraId="2360CBE6" w14:textId="77777777" w:rsidR="00612013" w:rsidRDefault="00612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E98" w14:textId="77777777" w:rsidR="00BC5598" w:rsidRDefault="00BC5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017F" w14:textId="77777777" w:rsidR="00BC5598" w:rsidRDefault="00BC55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C522" w14:textId="2E4E6324" w:rsidR="00BC5598" w:rsidRDefault="00BC5598">
    <w:pPr>
      <w:pStyle w:val="Header"/>
    </w:pPr>
    <w:r>
      <w:rPr>
        <w:noProof/>
        <w:color w:val="3B3838" w:themeColor="background2" w:themeShade="40"/>
        <w:sz w:val="20"/>
        <w:szCs w:val="20"/>
      </w:rPr>
      <w:drawing>
        <wp:anchor distT="0" distB="0" distL="114300" distR="114300" simplePos="0" relativeHeight="251660289" behindDoc="1" locked="0" layoutInCell="1" allowOverlap="1" wp14:anchorId="103E207E" wp14:editId="4B2B9650">
          <wp:simplePos x="0" y="0"/>
          <wp:positionH relativeFrom="page">
            <wp:posOffset>5495925</wp:posOffset>
          </wp:positionH>
          <wp:positionV relativeFrom="paragraph">
            <wp:posOffset>-438785</wp:posOffset>
          </wp:positionV>
          <wp:extent cx="2050711" cy="2019300"/>
          <wp:effectExtent l="0" t="0" r="0" b="0"/>
          <wp:wrapTight wrapText="bothSides">
            <wp:wrapPolygon edited="0">
              <wp:start x="8027" y="2853"/>
              <wp:lineTo x="7024" y="3872"/>
              <wp:lineTo x="6020" y="5298"/>
              <wp:lineTo x="6221" y="6521"/>
              <wp:lineTo x="8629" y="9781"/>
              <wp:lineTo x="6020" y="12634"/>
              <wp:lineTo x="6020" y="16098"/>
              <wp:lineTo x="16055" y="16098"/>
              <wp:lineTo x="16055" y="9577"/>
              <wp:lineTo x="15452" y="7132"/>
              <wp:lineTo x="15051" y="6521"/>
              <wp:lineTo x="9833" y="2853"/>
              <wp:lineTo x="8027" y="2853"/>
            </wp:wrapPolygon>
          </wp:wrapTight>
          <wp:docPr id="2" name="Billed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Logo, company name&#10;&#10;Description automatically generated"/>
                  <pic:cNvPicPr>
                    <a:picLocks noChangeAspect="1" noChangeArrowheads="1"/>
                  </pic:cNvPicPr>
                </pic:nvPicPr>
                <pic:blipFill>
                  <a:blip r:embed="rId1"/>
                  <a:stretch>
                    <a:fillRect/>
                  </a:stretch>
                </pic:blipFill>
                <pic:spPr bwMode="auto">
                  <a:xfrm>
                    <a:off x="0" y="0"/>
                    <a:ext cx="2050711" cy="201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CEF1" w14:textId="73FC8962" w:rsidR="00876207" w:rsidRDefault="000848E9">
    <w:pPr>
      <w:pStyle w:val="Header"/>
    </w:pPr>
    <w:r>
      <w:rPr>
        <w:noProof/>
        <w:color w:val="3B3838" w:themeColor="background2" w:themeShade="40"/>
        <w:sz w:val="20"/>
        <w:szCs w:val="20"/>
      </w:rPr>
      <w:drawing>
        <wp:anchor distT="0" distB="0" distL="114300" distR="114300" simplePos="0" relativeHeight="251658241" behindDoc="1" locked="0" layoutInCell="1" allowOverlap="1" wp14:anchorId="51DBBEA7" wp14:editId="4DC05E87">
          <wp:simplePos x="0" y="0"/>
          <wp:positionH relativeFrom="page">
            <wp:posOffset>5508964</wp:posOffset>
          </wp:positionH>
          <wp:positionV relativeFrom="paragraph">
            <wp:posOffset>38100</wp:posOffset>
          </wp:positionV>
          <wp:extent cx="2050711" cy="2019300"/>
          <wp:effectExtent l="0" t="0" r="0" b="0"/>
          <wp:wrapTight wrapText="bothSides">
            <wp:wrapPolygon edited="0">
              <wp:start x="8027" y="2853"/>
              <wp:lineTo x="7024" y="3872"/>
              <wp:lineTo x="6020" y="5298"/>
              <wp:lineTo x="6221" y="6521"/>
              <wp:lineTo x="8629" y="9781"/>
              <wp:lineTo x="6020" y="12634"/>
              <wp:lineTo x="6020" y="16098"/>
              <wp:lineTo x="16055" y="16098"/>
              <wp:lineTo x="16055" y="9577"/>
              <wp:lineTo x="15452" y="7132"/>
              <wp:lineTo x="15051" y="6521"/>
              <wp:lineTo x="9833" y="2853"/>
              <wp:lineTo x="8027" y="2853"/>
            </wp:wrapPolygon>
          </wp:wrapTight>
          <wp:docPr id="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2"/>
                  <pic:cNvPicPr>
                    <a:picLocks noChangeAspect="1" noChangeArrowheads="1"/>
                  </pic:cNvPicPr>
                </pic:nvPicPr>
                <pic:blipFill>
                  <a:blip r:embed="rId1"/>
                  <a:stretch>
                    <a:fillRect/>
                  </a:stretch>
                </pic:blipFill>
                <pic:spPr bwMode="auto">
                  <a:xfrm>
                    <a:off x="0" y="0"/>
                    <a:ext cx="2053112" cy="2021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1D315" w14:textId="65B53699" w:rsidR="00876207" w:rsidRDefault="00876207">
    <w:pPr>
      <w:pStyle w:val="Header"/>
    </w:pPr>
  </w:p>
  <w:p w14:paraId="2A945B96" w14:textId="77777777" w:rsidR="00F92F9B" w:rsidRPr="00AA63A7" w:rsidRDefault="00F92F9B" w:rsidP="00D6385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20B"/>
    <w:multiLevelType w:val="hybridMultilevel"/>
    <w:tmpl w:val="CC9CFA0A"/>
    <w:lvl w:ilvl="0" w:tplc="C1186966">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A074FD8"/>
    <w:multiLevelType w:val="hybridMultilevel"/>
    <w:tmpl w:val="915AD3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1C11E4E"/>
    <w:multiLevelType w:val="hybridMultilevel"/>
    <w:tmpl w:val="F6B2A870"/>
    <w:lvl w:ilvl="0" w:tplc="517A230C">
      <w:start w:val="1"/>
      <w:numFmt w:val="bullet"/>
      <w:lvlText w:val=""/>
      <w:lvlJc w:val="left"/>
      <w:pPr>
        <w:ind w:left="1800" w:hanging="360"/>
      </w:pPr>
      <w:rPr>
        <w:rFonts w:ascii="Wingdings" w:hAnsi="Wingdings" w:hint="default"/>
        <w:sz w:val="20"/>
        <w:szCs w:val="20"/>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 w15:restartNumberingAfterBreak="0">
    <w:nsid w:val="3BB83A71"/>
    <w:multiLevelType w:val="hybridMultilevel"/>
    <w:tmpl w:val="927C3736"/>
    <w:lvl w:ilvl="0" w:tplc="04060005">
      <w:start w:val="1"/>
      <w:numFmt w:val="bullet"/>
      <w:lvlText w:val=""/>
      <w:lvlJc w:val="left"/>
      <w:pPr>
        <w:ind w:left="1800" w:hanging="360"/>
      </w:pPr>
      <w:rPr>
        <w:rFonts w:ascii="Wingdings" w:hAnsi="Wingdings" w:hint="default"/>
      </w:rPr>
    </w:lvl>
    <w:lvl w:ilvl="1" w:tplc="04060003">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3E946B62"/>
    <w:multiLevelType w:val="hybridMultilevel"/>
    <w:tmpl w:val="80F49E34"/>
    <w:lvl w:ilvl="0" w:tplc="0406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60003">
      <w:start w:val="1"/>
      <w:numFmt w:val="bullet"/>
      <w:lvlText w:val="o"/>
      <w:lvlJc w:val="left"/>
      <w:pPr>
        <w:ind w:left="2160" w:hanging="180"/>
      </w:pPr>
      <w:rPr>
        <w:rFonts w:ascii="Courier New" w:hAnsi="Courier New" w:cs="Courier New"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38E2A30"/>
    <w:multiLevelType w:val="hybridMultilevel"/>
    <w:tmpl w:val="69BA87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A844017"/>
    <w:multiLevelType w:val="hybridMultilevel"/>
    <w:tmpl w:val="FAB6BF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FB035A5"/>
    <w:multiLevelType w:val="hybridMultilevel"/>
    <w:tmpl w:val="50F674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1B952A3"/>
    <w:multiLevelType w:val="hybridMultilevel"/>
    <w:tmpl w:val="6268870C"/>
    <w:lvl w:ilvl="0" w:tplc="6A409656">
      <w:start w:val="1"/>
      <w:numFmt w:val="decimal"/>
      <w:lvlText w:val="%1."/>
      <w:lvlJc w:val="left"/>
      <w:pPr>
        <w:ind w:left="1296" w:hanging="360"/>
      </w:pPr>
      <w:rPr>
        <w:rFonts w:hint="default"/>
        <w:b/>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9" w15:restartNumberingAfterBreak="0">
    <w:nsid w:val="677A6DCD"/>
    <w:multiLevelType w:val="hybridMultilevel"/>
    <w:tmpl w:val="35E87808"/>
    <w:lvl w:ilvl="0" w:tplc="20000001">
      <w:start w:val="1"/>
      <w:numFmt w:val="bullet"/>
      <w:lvlText w:val=""/>
      <w:lvlJc w:val="left"/>
      <w:pPr>
        <w:ind w:left="720" w:hanging="360"/>
      </w:pPr>
      <w:rPr>
        <w:rFonts w:ascii="Symbol" w:hAnsi="Symbol"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41172BA"/>
    <w:multiLevelType w:val="hybridMultilevel"/>
    <w:tmpl w:val="AEB014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7007EEB"/>
    <w:multiLevelType w:val="hybridMultilevel"/>
    <w:tmpl w:val="6DFA9D1E"/>
    <w:lvl w:ilvl="0" w:tplc="35B49916">
      <w:numFmt w:val="bullet"/>
      <w:lvlText w:val="-"/>
      <w:lvlJc w:val="left"/>
      <w:pPr>
        <w:ind w:left="720" w:hanging="360"/>
      </w:pPr>
      <w:rPr>
        <w:rFonts w:ascii="Arial" w:eastAsia="MS Mincho" w:hAnsi="Arial" w:cs="Arial"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59482286">
    <w:abstractNumId w:val="7"/>
  </w:num>
  <w:num w:numId="2" w16cid:durableId="1792624274">
    <w:abstractNumId w:val="0"/>
  </w:num>
  <w:num w:numId="3" w16cid:durableId="121075176">
    <w:abstractNumId w:val="8"/>
  </w:num>
  <w:num w:numId="4" w16cid:durableId="1616521285">
    <w:abstractNumId w:val="2"/>
  </w:num>
  <w:num w:numId="5" w16cid:durableId="691221358">
    <w:abstractNumId w:val="3"/>
  </w:num>
  <w:num w:numId="6" w16cid:durableId="560479563">
    <w:abstractNumId w:val="10"/>
  </w:num>
  <w:num w:numId="7" w16cid:durableId="509829741">
    <w:abstractNumId w:val="4"/>
  </w:num>
  <w:num w:numId="8" w16cid:durableId="1569345354">
    <w:abstractNumId w:val="11"/>
  </w:num>
  <w:num w:numId="9" w16cid:durableId="1886719697">
    <w:abstractNumId w:val="9"/>
  </w:num>
  <w:num w:numId="10" w16cid:durableId="1420179318">
    <w:abstractNumId w:val="6"/>
  </w:num>
  <w:num w:numId="11" w16cid:durableId="1853564657">
    <w:abstractNumId w:val="5"/>
  </w:num>
  <w:num w:numId="12" w16cid:durableId="51855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8F4"/>
    <w:rsid w:val="00000D22"/>
    <w:rsid w:val="00004476"/>
    <w:rsid w:val="00014390"/>
    <w:rsid w:val="0002139D"/>
    <w:rsid w:val="00024869"/>
    <w:rsid w:val="00034D56"/>
    <w:rsid w:val="00036321"/>
    <w:rsid w:val="000365E4"/>
    <w:rsid w:val="00037A26"/>
    <w:rsid w:val="00040A50"/>
    <w:rsid w:val="00050313"/>
    <w:rsid w:val="00061576"/>
    <w:rsid w:val="000615F0"/>
    <w:rsid w:val="00063BE0"/>
    <w:rsid w:val="00067B0F"/>
    <w:rsid w:val="00072E55"/>
    <w:rsid w:val="00077106"/>
    <w:rsid w:val="00077959"/>
    <w:rsid w:val="00080B4C"/>
    <w:rsid w:val="00081928"/>
    <w:rsid w:val="000840B2"/>
    <w:rsid w:val="000848E9"/>
    <w:rsid w:val="00084E0F"/>
    <w:rsid w:val="0008630B"/>
    <w:rsid w:val="00093CF8"/>
    <w:rsid w:val="00095749"/>
    <w:rsid w:val="00095835"/>
    <w:rsid w:val="00096288"/>
    <w:rsid w:val="00096668"/>
    <w:rsid w:val="000B47DB"/>
    <w:rsid w:val="000B4E0B"/>
    <w:rsid w:val="000B6C5F"/>
    <w:rsid w:val="000C7A81"/>
    <w:rsid w:val="000E0DE7"/>
    <w:rsid w:val="000E6EF9"/>
    <w:rsid w:val="000F4CAB"/>
    <w:rsid w:val="00112283"/>
    <w:rsid w:val="00113977"/>
    <w:rsid w:val="0013041A"/>
    <w:rsid w:val="00136385"/>
    <w:rsid w:val="00141726"/>
    <w:rsid w:val="0014361A"/>
    <w:rsid w:val="001474EA"/>
    <w:rsid w:val="001527F4"/>
    <w:rsid w:val="00152FB8"/>
    <w:rsid w:val="0015358E"/>
    <w:rsid w:val="00153CE3"/>
    <w:rsid w:val="00171EA4"/>
    <w:rsid w:val="001765E9"/>
    <w:rsid w:val="0017688C"/>
    <w:rsid w:val="00180FB7"/>
    <w:rsid w:val="00181413"/>
    <w:rsid w:val="00181F9A"/>
    <w:rsid w:val="0018349A"/>
    <w:rsid w:val="00183685"/>
    <w:rsid w:val="00192A1D"/>
    <w:rsid w:val="0019555D"/>
    <w:rsid w:val="0019651F"/>
    <w:rsid w:val="001A388C"/>
    <w:rsid w:val="001A5E21"/>
    <w:rsid w:val="001A683A"/>
    <w:rsid w:val="001B27C5"/>
    <w:rsid w:val="001B7E72"/>
    <w:rsid w:val="001C26A8"/>
    <w:rsid w:val="001C38BD"/>
    <w:rsid w:val="001C4395"/>
    <w:rsid w:val="001C45F9"/>
    <w:rsid w:val="001C485D"/>
    <w:rsid w:val="001C5601"/>
    <w:rsid w:val="001D3280"/>
    <w:rsid w:val="001D7F19"/>
    <w:rsid w:val="001F0D3E"/>
    <w:rsid w:val="001F16EF"/>
    <w:rsid w:val="001F3196"/>
    <w:rsid w:val="00203609"/>
    <w:rsid w:val="002065D1"/>
    <w:rsid w:val="00211F94"/>
    <w:rsid w:val="00213E06"/>
    <w:rsid w:val="0021459C"/>
    <w:rsid w:val="00222146"/>
    <w:rsid w:val="00222904"/>
    <w:rsid w:val="00224529"/>
    <w:rsid w:val="0022458D"/>
    <w:rsid w:val="00224821"/>
    <w:rsid w:val="00236814"/>
    <w:rsid w:val="00250091"/>
    <w:rsid w:val="00255D1C"/>
    <w:rsid w:val="00267DD0"/>
    <w:rsid w:val="00270455"/>
    <w:rsid w:val="00273557"/>
    <w:rsid w:val="002900D0"/>
    <w:rsid w:val="0029068C"/>
    <w:rsid w:val="00290695"/>
    <w:rsid w:val="002A380A"/>
    <w:rsid w:val="002A3BD4"/>
    <w:rsid w:val="002A447F"/>
    <w:rsid w:val="002A5AA6"/>
    <w:rsid w:val="002B5ABF"/>
    <w:rsid w:val="002C59CF"/>
    <w:rsid w:val="002C747D"/>
    <w:rsid w:val="002C7903"/>
    <w:rsid w:val="002D4653"/>
    <w:rsid w:val="002E0304"/>
    <w:rsid w:val="002E3F47"/>
    <w:rsid w:val="002E509C"/>
    <w:rsid w:val="002F0AFE"/>
    <w:rsid w:val="002F42DA"/>
    <w:rsid w:val="00303B82"/>
    <w:rsid w:val="00304142"/>
    <w:rsid w:val="00310B6C"/>
    <w:rsid w:val="003237AF"/>
    <w:rsid w:val="003270E2"/>
    <w:rsid w:val="00330351"/>
    <w:rsid w:val="00332741"/>
    <w:rsid w:val="00333935"/>
    <w:rsid w:val="00334CB3"/>
    <w:rsid w:val="00344805"/>
    <w:rsid w:val="003535B1"/>
    <w:rsid w:val="00355EF0"/>
    <w:rsid w:val="00355FDB"/>
    <w:rsid w:val="00361A61"/>
    <w:rsid w:val="00361E52"/>
    <w:rsid w:val="00365679"/>
    <w:rsid w:val="00365B02"/>
    <w:rsid w:val="00382C94"/>
    <w:rsid w:val="003847E8"/>
    <w:rsid w:val="00391852"/>
    <w:rsid w:val="003A0BC5"/>
    <w:rsid w:val="003A0EF0"/>
    <w:rsid w:val="003B1AE5"/>
    <w:rsid w:val="003B1B58"/>
    <w:rsid w:val="003B504E"/>
    <w:rsid w:val="003C28FA"/>
    <w:rsid w:val="003C2A5E"/>
    <w:rsid w:val="003D0245"/>
    <w:rsid w:val="003D05E2"/>
    <w:rsid w:val="003D1697"/>
    <w:rsid w:val="003D1F34"/>
    <w:rsid w:val="003E16B4"/>
    <w:rsid w:val="003E3B70"/>
    <w:rsid w:val="003F3CD6"/>
    <w:rsid w:val="003F3F58"/>
    <w:rsid w:val="003F702B"/>
    <w:rsid w:val="0040416D"/>
    <w:rsid w:val="00410DE7"/>
    <w:rsid w:val="00413362"/>
    <w:rsid w:val="00423A99"/>
    <w:rsid w:val="004319B0"/>
    <w:rsid w:val="00440B1D"/>
    <w:rsid w:val="00440CFF"/>
    <w:rsid w:val="00444E54"/>
    <w:rsid w:val="00447781"/>
    <w:rsid w:val="00447F19"/>
    <w:rsid w:val="00450A18"/>
    <w:rsid w:val="00451ABA"/>
    <w:rsid w:val="00457357"/>
    <w:rsid w:val="00464FF2"/>
    <w:rsid w:val="00467BE3"/>
    <w:rsid w:val="004752BA"/>
    <w:rsid w:val="00480F95"/>
    <w:rsid w:val="00481B38"/>
    <w:rsid w:val="00491CFC"/>
    <w:rsid w:val="00494E2E"/>
    <w:rsid w:val="004959EA"/>
    <w:rsid w:val="004A0630"/>
    <w:rsid w:val="004B1016"/>
    <w:rsid w:val="004B43DE"/>
    <w:rsid w:val="004B48F4"/>
    <w:rsid w:val="004B54F6"/>
    <w:rsid w:val="004B6EFA"/>
    <w:rsid w:val="004B7275"/>
    <w:rsid w:val="004C4CD7"/>
    <w:rsid w:val="004C6178"/>
    <w:rsid w:val="004C7E08"/>
    <w:rsid w:val="004D013D"/>
    <w:rsid w:val="004E1594"/>
    <w:rsid w:val="004E2891"/>
    <w:rsid w:val="004E50FC"/>
    <w:rsid w:val="004E5EBA"/>
    <w:rsid w:val="004F7ED1"/>
    <w:rsid w:val="00503147"/>
    <w:rsid w:val="00504149"/>
    <w:rsid w:val="005050A4"/>
    <w:rsid w:val="00507B7E"/>
    <w:rsid w:val="00511212"/>
    <w:rsid w:val="005172E3"/>
    <w:rsid w:val="00523FC1"/>
    <w:rsid w:val="00524C8B"/>
    <w:rsid w:val="00531D62"/>
    <w:rsid w:val="00544683"/>
    <w:rsid w:val="005449CE"/>
    <w:rsid w:val="00545185"/>
    <w:rsid w:val="00546B39"/>
    <w:rsid w:val="00551954"/>
    <w:rsid w:val="0055334C"/>
    <w:rsid w:val="005535C1"/>
    <w:rsid w:val="00560479"/>
    <w:rsid w:val="005625B2"/>
    <w:rsid w:val="00566BB8"/>
    <w:rsid w:val="00574ADE"/>
    <w:rsid w:val="00576A0A"/>
    <w:rsid w:val="0058622D"/>
    <w:rsid w:val="0059097C"/>
    <w:rsid w:val="005914B6"/>
    <w:rsid w:val="0059192E"/>
    <w:rsid w:val="00591C0E"/>
    <w:rsid w:val="005A308F"/>
    <w:rsid w:val="005A31DF"/>
    <w:rsid w:val="005B125B"/>
    <w:rsid w:val="005B2416"/>
    <w:rsid w:val="005C14DC"/>
    <w:rsid w:val="005C2F0A"/>
    <w:rsid w:val="005D26E9"/>
    <w:rsid w:val="005D2CED"/>
    <w:rsid w:val="005F0ADD"/>
    <w:rsid w:val="005F28B5"/>
    <w:rsid w:val="005F423E"/>
    <w:rsid w:val="005F4E99"/>
    <w:rsid w:val="005F6657"/>
    <w:rsid w:val="0060178C"/>
    <w:rsid w:val="006078F7"/>
    <w:rsid w:val="00612013"/>
    <w:rsid w:val="00613117"/>
    <w:rsid w:val="00613175"/>
    <w:rsid w:val="006150D3"/>
    <w:rsid w:val="00624753"/>
    <w:rsid w:val="00633759"/>
    <w:rsid w:val="00634057"/>
    <w:rsid w:val="00641247"/>
    <w:rsid w:val="00655854"/>
    <w:rsid w:val="00656C1A"/>
    <w:rsid w:val="00656EDE"/>
    <w:rsid w:val="00657110"/>
    <w:rsid w:val="00670804"/>
    <w:rsid w:val="00677662"/>
    <w:rsid w:val="00677C5D"/>
    <w:rsid w:val="00684140"/>
    <w:rsid w:val="0069029E"/>
    <w:rsid w:val="006A637D"/>
    <w:rsid w:val="006C4F9F"/>
    <w:rsid w:val="006C6D23"/>
    <w:rsid w:val="006E2DF3"/>
    <w:rsid w:val="006E365A"/>
    <w:rsid w:val="006E3980"/>
    <w:rsid w:val="006E7D68"/>
    <w:rsid w:val="006F1005"/>
    <w:rsid w:val="006F138B"/>
    <w:rsid w:val="00702133"/>
    <w:rsid w:val="00705A5B"/>
    <w:rsid w:val="00712584"/>
    <w:rsid w:val="00713425"/>
    <w:rsid w:val="00714653"/>
    <w:rsid w:val="00716103"/>
    <w:rsid w:val="00716EE7"/>
    <w:rsid w:val="007223F6"/>
    <w:rsid w:val="00725390"/>
    <w:rsid w:val="00732759"/>
    <w:rsid w:val="00735672"/>
    <w:rsid w:val="0074410D"/>
    <w:rsid w:val="007477A6"/>
    <w:rsid w:val="0076058B"/>
    <w:rsid w:val="007636B9"/>
    <w:rsid w:val="0077055D"/>
    <w:rsid w:val="00790906"/>
    <w:rsid w:val="0079166D"/>
    <w:rsid w:val="007969A5"/>
    <w:rsid w:val="007A04AC"/>
    <w:rsid w:val="007B2480"/>
    <w:rsid w:val="007B4EA5"/>
    <w:rsid w:val="007B5336"/>
    <w:rsid w:val="007C21B6"/>
    <w:rsid w:val="007C263D"/>
    <w:rsid w:val="007C47DC"/>
    <w:rsid w:val="007C58E0"/>
    <w:rsid w:val="007C7E20"/>
    <w:rsid w:val="007D43B0"/>
    <w:rsid w:val="007D63C9"/>
    <w:rsid w:val="007D7892"/>
    <w:rsid w:val="007E00EA"/>
    <w:rsid w:val="007E2864"/>
    <w:rsid w:val="007E3406"/>
    <w:rsid w:val="007F0E1F"/>
    <w:rsid w:val="007F28E5"/>
    <w:rsid w:val="007F35AE"/>
    <w:rsid w:val="007F7F73"/>
    <w:rsid w:val="00800680"/>
    <w:rsid w:val="00807B18"/>
    <w:rsid w:val="00810D35"/>
    <w:rsid w:val="00811467"/>
    <w:rsid w:val="00811FEC"/>
    <w:rsid w:val="00817B91"/>
    <w:rsid w:val="0082166A"/>
    <w:rsid w:val="0082175E"/>
    <w:rsid w:val="0082378B"/>
    <w:rsid w:val="008442FC"/>
    <w:rsid w:val="00847792"/>
    <w:rsid w:val="008566E8"/>
    <w:rsid w:val="0086146B"/>
    <w:rsid w:val="00861A87"/>
    <w:rsid w:val="00861B73"/>
    <w:rsid w:val="00863E5A"/>
    <w:rsid w:val="008708F5"/>
    <w:rsid w:val="00872F65"/>
    <w:rsid w:val="00876207"/>
    <w:rsid w:val="00876C7F"/>
    <w:rsid w:val="008B094E"/>
    <w:rsid w:val="008B23D2"/>
    <w:rsid w:val="008B4151"/>
    <w:rsid w:val="008C387A"/>
    <w:rsid w:val="008C3956"/>
    <w:rsid w:val="008C4711"/>
    <w:rsid w:val="008C6783"/>
    <w:rsid w:val="008D5234"/>
    <w:rsid w:val="008E0C70"/>
    <w:rsid w:val="008E2080"/>
    <w:rsid w:val="008F00F1"/>
    <w:rsid w:val="008F3076"/>
    <w:rsid w:val="009019AD"/>
    <w:rsid w:val="00902838"/>
    <w:rsid w:val="00907B1B"/>
    <w:rsid w:val="009101AC"/>
    <w:rsid w:val="00911DB0"/>
    <w:rsid w:val="009167A5"/>
    <w:rsid w:val="009174A5"/>
    <w:rsid w:val="00923A28"/>
    <w:rsid w:val="0092727C"/>
    <w:rsid w:val="0093178C"/>
    <w:rsid w:val="00933EF9"/>
    <w:rsid w:val="00942081"/>
    <w:rsid w:val="00954038"/>
    <w:rsid w:val="00954F9C"/>
    <w:rsid w:val="00955C78"/>
    <w:rsid w:val="00962AA3"/>
    <w:rsid w:val="00976D29"/>
    <w:rsid w:val="00994462"/>
    <w:rsid w:val="00995ABE"/>
    <w:rsid w:val="009962C9"/>
    <w:rsid w:val="009A258A"/>
    <w:rsid w:val="009A5E24"/>
    <w:rsid w:val="009B4DBC"/>
    <w:rsid w:val="009B6796"/>
    <w:rsid w:val="009C32BB"/>
    <w:rsid w:val="009D18F5"/>
    <w:rsid w:val="009E034E"/>
    <w:rsid w:val="009E5E7B"/>
    <w:rsid w:val="009F4D26"/>
    <w:rsid w:val="00A04C63"/>
    <w:rsid w:val="00A10C67"/>
    <w:rsid w:val="00A15226"/>
    <w:rsid w:val="00A274FA"/>
    <w:rsid w:val="00A3029A"/>
    <w:rsid w:val="00A34916"/>
    <w:rsid w:val="00A62248"/>
    <w:rsid w:val="00A767C3"/>
    <w:rsid w:val="00A80287"/>
    <w:rsid w:val="00A80682"/>
    <w:rsid w:val="00A81CEA"/>
    <w:rsid w:val="00A85465"/>
    <w:rsid w:val="00A87C14"/>
    <w:rsid w:val="00A914EC"/>
    <w:rsid w:val="00AA63A7"/>
    <w:rsid w:val="00AA6D49"/>
    <w:rsid w:val="00AB27BB"/>
    <w:rsid w:val="00AB4D5E"/>
    <w:rsid w:val="00AB4EE8"/>
    <w:rsid w:val="00AC2AF7"/>
    <w:rsid w:val="00AC74C7"/>
    <w:rsid w:val="00AD3120"/>
    <w:rsid w:val="00AE6FBE"/>
    <w:rsid w:val="00AF102A"/>
    <w:rsid w:val="00B04005"/>
    <w:rsid w:val="00B066E2"/>
    <w:rsid w:val="00B17C0E"/>
    <w:rsid w:val="00B26A0E"/>
    <w:rsid w:val="00B26DF0"/>
    <w:rsid w:val="00B32A81"/>
    <w:rsid w:val="00B51875"/>
    <w:rsid w:val="00B519B7"/>
    <w:rsid w:val="00B550A8"/>
    <w:rsid w:val="00B63449"/>
    <w:rsid w:val="00B674DF"/>
    <w:rsid w:val="00B82AC9"/>
    <w:rsid w:val="00B83863"/>
    <w:rsid w:val="00B85FEF"/>
    <w:rsid w:val="00B9291C"/>
    <w:rsid w:val="00B96D59"/>
    <w:rsid w:val="00B96F78"/>
    <w:rsid w:val="00BB2393"/>
    <w:rsid w:val="00BB49D0"/>
    <w:rsid w:val="00BB5B52"/>
    <w:rsid w:val="00BC3159"/>
    <w:rsid w:val="00BC5598"/>
    <w:rsid w:val="00BD6DA4"/>
    <w:rsid w:val="00BE0E94"/>
    <w:rsid w:val="00BE442D"/>
    <w:rsid w:val="00BE53F6"/>
    <w:rsid w:val="00BE6B7C"/>
    <w:rsid w:val="00BE7682"/>
    <w:rsid w:val="00BF0887"/>
    <w:rsid w:val="00BF4417"/>
    <w:rsid w:val="00C00A4F"/>
    <w:rsid w:val="00C052C6"/>
    <w:rsid w:val="00C07B8D"/>
    <w:rsid w:val="00C07C6F"/>
    <w:rsid w:val="00C17B59"/>
    <w:rsid w:val="00C21299"/>
    <w:rsid w:val="00C249B5"/>
    <w:rsid w:val="00C260AA"/>
    <w:rsid w:val="00C2744B"/>
    <w:rsid w:val="00C274DF"/>
    <w:rsid w:val="00C3017A"/>
    <w:rsid w:val="00C31FBD"/>
    <w:rsid w:val="00C3279F"/>
    <w:rsid w:val="00C416F4"/>
    <w:rsid w:val="00C4327D"/>
    <w:rsid w:val="00C5372F"/>
    <w:rsid w:val="00C53BE9"/>
    <w:rsid w:val="00C62306"/>
    <w:rsid w:val="00C64F60"/>
    <w:rsid w:val="00C6578C"/>
    <w:rsid w:val="00C66F1F"/>
    <w:rsid w:val="00C74E50"/>
    <w:rsid w:val="00C81E74"/>
    <w:rsid w:val="00C82C00"/>
    <w:rsid w:val="00C848A6"/>
    <w:rsid w:val="00C9731C"/>
    <w:rsid w:val="00CA271C"/>
    <w:rsid w:val="00CA405F"/>
    <w:rsid w:val="00CA672C"/>
    <w:rsid w:val="00CB0437"/>
    <w:rsid w:val="00CB0C66"/>
    <w:rsid w:val="00CB302F"/>
    <w:rsid w:val="00CB7ECA"/>
    <w:rsid w:val="00CC2812"/>
    <w:rsid w:val="00CD1CBA"/>
    <w:rsid w:val="00CD4C89"/>
    <w:rsid w:val="00CD641E"/>
    <w:rsid w:val="00CE1C22"/>
    <w:rsid w:val="00CE2B0F"/>
    <w:rsid w:val="00CE4262"/>
    <w:rsid w:val="00CE4E18"/>
    <w:rsid w:val="00CF1BFC"/>
    <w:rsid w:val="00CF39FD"/>
    <w:rsid w:val="00CF6236"/>
    <w:rsid w:val="00D019D7"/>
    <w:rsid w:val="00D071E8"/>
    <w:rsid w:val="00D07630"/>
    <w:rsid w:val="00D077A5"/>
    <w:rsid w:val="00D17122"/>
    <w:rsid w:val="00D1751D"/>
    <w:rsid w:val="00D20116"/>
    <w:rsid w:val="00D251C3"/>
    <w:rsid w:val="00D275A2"/>
    <w:rsid w:val="00D32A36"/>
    <w:rsid w:val="00D33947"/>
    <w:rsid w:val="00D4484F"/>
    <w:rsid w:val="00D46450"/>
    <w:rsid w:val="00D5511D"/>
    <w:rsid w:val="00D566A3"/>
    <w:rsid w:val="00D6127F"/>
    <w:rsid w:val="00D63855"/>
    <w:rsid w:val="00D669E1"/>
    <w:rsid w:val="00D70CDA"/>
    <w:rsid w:val="00D722FD"/>
    <w:rsid w:val="00D77615"/>
    <w:rsid w:val="00D82095"/>
    <w:rsid w:val="00D84341"/>
    <w:rsid w:val="00D96B49"/>
    <w:rsid w:val="00DA68EB"/>
    <w:rsid w:val="00DA6BF4"/>
    <w:rsid w:val="00DB0DAB"/>
    <w:rsid w:val="00DB312B"/>
    <w:rsid w:val="00DB411B"/>
    <w:rsid w:val="00DC28CA"/>
    <w:rsid w:val="00DC313C"/>
    <w:rsid w:val="00DD3C35"/>
    <w:rsid w:val="00DD50B8"/>
    <w:rsid w:val="00DE221D"/>
    <w:rsid w:val="00DE629F"/>
    <w:rsid w:val="00DF3DEC"/>
    <w:rsid w:val="00DF3E96"/>
    <w:rsid w:val="00DF7B70"/>
    <w:rsid w:val="00E10326"/>
    <w:rsid w:val="00E10E91"/>
    <w:rsid w:val="00E133BE"/>
    <w:rsid w:val="00E21E75"/>
    <w:rsid w:val="00E26C3D"/>
    <w:rsid w:val="00E32BD8"/>
    <w:rsid w:val="00E33267"/>
    <w:rsid w:val="00E37B57"/>
    <w:rsid w:val="00E414AF"/>
    <w:rsid w:val="00E45F34"/>
    <w:rsid w:val="00E46AD1"/>
    <w:rsid w:val="00E46BA6"/>
    <w:rsid w:val="00E64F94"/>
    <w:rsid w:val="00E77FE8"/>
    <w:rsid w:val="00E86C85"/>
    <w:rsid w:val="00E919C1"/>
    <w:rsid w:val="00EA3A72"/>
    <w:rsid w:val="00EB09D1"/>
    <w:rsid w:val="00EB1804"/>
    <w:rsid w:val="00EC098F"/>
    <w:rsid w:val="00EC3FCD"/>
    <w:rsid w:val="00EC44CB"/>
    <w:rsid w:val="00ED112C"/>
    <w:rsid w:val="00ED1C41"/>
    <w:rsid w:val="00ED5AC1"/>
    <w:rsid w:val="00ED6B54"/>
    <w:rsid w:val="00EE1E36"/>
    <w:rsid w:val="00EE27C6"/>
    <w:rsid w:val="00EE3D49"/>
    <w:rsid w:val="00EE691B"/>
    <w:rsid w:val="00EE69CB"/>
    <w:rsid w:val="00F02D6E"/>
    <w:rsid w:val="00F058B1"/>
    <w:rsid w:val="00F05B3E"/>
    <w:rsid w:val="00F073BA"/>
    <w:rsid w:val="00F115EF"/>
    <w:rsid w:val="00F20389"/>
    <w:rsid w:val="00F24326"/>
    <w:rsid w:val="00F24B6B"/>
    <w:rsid w:val="00F34645"/>
    <w:rsid w:val="00F417F6"/>
    <w:rsid w:val="00F5206F"/>
    <w:rsid w:val="00F551CB"/>
    <w:rsid w:val="00F56CEC"/>
    <w:rsid w:val="00F65940"/>
    <w:rsid w:val="00F7769C"/>
    <w:rsid w:val="00F850D3"/>
    <w:rsid w:val="00F854BD"/>
    <w:rsid w:val="00F85B5E"/>
    <w:rsid w:val="00F9107B"/>
    <w:rsid w:val="00F92F9B"/>
    <w:rsid w:val="00F9698B"/>
    <w:rsid w:val="00F975DF"/>
    <w:rsid w:val="00FA09A7"/>
    <w:rsid w:val="00FA147A"/>
    <w:rsid w:val="00FA3CF5"/>
    <w:rsid w:val="00FA448D"/>
    <w:rsid w:val="00FB006E"/>
    <w:rsid w:val="00FB272D"/>
    <w:rsid w:val="00FB4168"/>
    <w:rsid w:val="00FB6BC4"/>
    <w:rsid w:val="00FC22C9"/>
    <w:rsid w:val="00FC6AAA"/>
    <w:rsid w:val="00FF1E49"/>
    <w:rsid w:val="00FF4968"/>
    <w:rsid w:val="00FF49B3"/>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0FA8A3"/>
  <w15:chartTrackingRefBased/>
  <w15:docId w15:val="{EE0E7461-2B1A-46FD-8896-0EDCA943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076"/>
    <w:rPr>
      <w:rFonts w:ascii="Arial" w:hAnsi="Arial"/>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49A"/>
    <w:pPr>
      <w:tabs>
        <w:tab w:val="center" w:pos="4536"/>
        <w:tab w:val="right" w:pos="9072"/>
      </w:tabs>
    </w:pPr>
  </w:style>
  <w:style w:type="character" w:customStyle="1" w:styleId="HeaderChar">
    <w:name w:val="Header Char"/>
    <w:link w:val="Header"/>
    <w:uiPriority w:val="99"/>
    <w:rsid w:val="0018349A"/>
    <w:rPr>
      <w:rFonts w:ascii="Arial" w:hAnsi="Arial"/>
      <w:sz w:val="24"/>
      <w:szCs w:val="24"/>
      <w:lang w:eastAsia="ja-JP"/>
    </w:rPr>
  </w:style>
  <w:style w:type="paragraph" w:styleId="Footer">
    <w:name w:val="footer"/>
    <w:basedOn w:val="Normal"/>
    <w:link w:val="FooterChar"/>
    <w:uiPriority w:val="99"/>
    <w:unhideWhenUsed/>
    <w:rsid w:val="0018349A"/>
    <w:pPr>
      <w:tabs>
        <w:tab w:val="center" w:pos="4536"/>
        <w:tab w:val="right" w:pos="9072"/>
      </w:tabs>
    </w:pPr>
  </w:style>
  <w:style w:type="character" w:customStyle="1" w:styleId="FooterChar">
    <w:name w:val="Footer Char"/>
    <w:link w:val="Footer"/>
    <w:uiPriority w:val="99"/>
    <w:rsid w:val="0018349A"/>
    <w:rPr>
      <w:rFonts w:ascii="Arial" w:hAnsi="Arial"/>
      <w:sz w:val="24"/>
      <w:szCs w:val="24"/>
      <w:lang w:eastAsia="ja-JP"/>
    </w:rPr>
  </w:style>
  <w:style w:type="paragraph" w:customStyle="1" w:styleId="EinfAbs">
    <w:name w:val="[Einf. Abs.]"/>
    <w:basedOn w:val="Normal"/>
    <w:uiPriority w:val="99"/>
    <w:rsid w:val="00D566A3"/>
    <w:pPr>
      <w:widowControl w:val="0"/>
      <w:autoSpaceDE w:val="0"/>
      <w:autoSpaceDN w:val="0"/>
      <w:adjustRightInd w:val="0"/>
      <w:spacing w:line="288" w:lineRule="auto"/>
      <w:textAlignment w:val="center"/>
    </w:pPr>
    <w:rPr>
      <w:rFonts w:ascii="MinionPro-Regular" w:hAnsi="MinionPro-Regular" w:cs="MinionPro-Regular"/>
      <w:color w:val="000000"/>
      <w:lang w:eastAsia="de-DE"/>
    </w:rPr>
  </w:style>
  <w:style w:type="paragraph" w:styleId="Title">
    <w:name w:val="Title"/>
    <w:basedOn w:val="Normal"/>
    <w:link w:val="TitleChar"/>
    <w:qFormat/>
    <w:rsid w:val="003270E2"/>
    <w:pPr>
      <w:jc w:val="center"/>
    </w:pPr>
    <w:rPr>
      <w:rFonts w:ascii="Times" w:eastAsia="Times New Roman" w:hAnsi="Times"/>
      <w:b/>
      <w:sz w:val="32"/>
      <w:szCs w:val="20"/>
      <w:lang w:val="en-GB" w:eastAsia="fr-FR"/>
    </w:rPr>
  </w:style>
  <w:style w:type="character" w:customStyle="1" w:styleId="TitleChar">
    <w:name w:val="Title Char"/>
    <w:link w:val="Title"/>
    <w:rsid w:val="003270E2"/>
    <w:rPr>
      <w:rFonts w:ascii="Times" w:eastAsia="Times New Roman" w:hAnsi="Times"/>
      <w:b/>
      <w:sz w:val="32"/>
      <w:lang w:val="en-GB" w:eastAsia="fr-FR"/>
    </w:rPr>
  </w:style>
  <w:style w:type="table" w:styleId="TableGrid">
    <w:name w:val="Table Grid"/>
    <w:basedOn w:val="TableNormal"/>
    <w:uiPriority w:val="39"/>
    <w:rsid w:val="00EA3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tgitter-markeringsfarve1">
    <w:name w:val="Lyst gitter - markeringsfarve 1"/>
    <w:basedOn w:val="TableNormal"/>
    <w:uiPriority w:val="67"/>
    <w:rsid w:val="00EA3A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el-Gitter1">
    <w:name w:val="Tabel - Gitter1"/>
    <w:basedOn w:val="TableNormal"/>
    <w:next w:val="TableGrid"/>
    <w:rsid w:val="00444E54"/>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raftigfremhvning1">
    <w:name w:val="Kraftig fremhævning1"/>
    <w:uiPriority w:val="21"/>
    <w:qFormat/>
    <w:rsid w:val="004E1594"/>
    <w:rPr>
      <w:b/>
      <w:bCs/>
      <w:i/>
      <w:iCs/>
      <w:color w:val="4F81BD"/>
    </w:rPr>
  </w:style>
  <w:style w:type="paragraph" w:customStyle="1" w:styleId="LightShading-Accent21">
    <w:name w:val="Light Shading - Accent 21"/>
    <w:basedOn w:val="Normal"/>
    <w:next w:val="Normal"/>
    <w:link w:val="LightShading-Accent2Char"/>
    <w:uiPriority w:val="30"/>
    <w:qFormat/>
    <w:rsid w:val="004E1594"/>
    <w:pPr>
      <w:pBdr>
        <w:bottom w:val="single" w:sz="4" w:space="4" w:color="4F81BD"/>
      </w:pBdr>
      <w:overflowPunct w:val="0"/>
      <w:autoSpaceDE w:val="0"/>
      <w:autoSpaceDN w:val="0"/>
      <w:adjustRightInd w:val="0"/>
      <w:spacing w:before="200" w:after="280"/>
      <w:ind w:left="936" w:right="936"/>
      <w:textAlignment w:val="baseline"/>
    </w:pPr>
    <w:rPr>
      <w:rFonts w:ascii="Times New Roman" w:eastAsia="Times New Roman" w:hAnsi="Times New Roman"/>
      <w:b/>
      <w:bCs/>
      <w:i/>
      <w:iCs/>
      <w:color w:val="4F81BD"/>
      <w:sz w:val="26"/>
      <w:szCs w:val="20"/>
      <w:lang w:eastAsia="de-DE"/>
    </w:rPr>
  </w:style>
  <w:style w:type="character" w:customStyle="1" w:styleId="LightShading-Accent2Char">
    <w:name w:val="Light Shading - Accent 2 Char"/>
    <w:link w:val="LightShading-Accent21"/>
    <w:uiPriority w:val="30"/>
    <w:rsid w:val="004E1594"/>
    <w:rPr>
      <w:rFonts w:ascii="Times New Roman" w:eastAsia="Times New Roman" w:hAnsi="Times New Roman"/>
      <w:b/>
      <w:bCs/>
      <w:i/>
      <w:iCs/>
      <w:color w:val="4F81BD"/>
      <w:sz w:val="26"/>
      <w:lang w:val="de-DE" w:eastAsia="de-DE"/>
    </w:rPr>
  </w:style>
  <w:style w:type="character" w:styleId="Hyperlink">
    <w:name w:val="Hyperlink"/>
    <w:basedOn w:val="DefaultParagraphFont"/>
    <w:uiPriority w:val="99"/>
    <w:unhideWhenUsed/>
    <w:rsid w:val="00876207"/>
    <w:rPr>
      <w:color w:val="0563C1" w:themeColor="hyperlink"/>
      <w:u w:val="single"/>
    </w:rPr>
  </w:style>
  <w:style w:type="paragraph" w:styleId="ListParagraph">
    <w:name w:val="List Paragraph"/>
    <w:basedOn w:val="Normal"/>
    <w:uiPriority w:val="34"/>
    <w:qFormat/>
    <w:rsid w:val="00876207"/>
    <w:pPr>
      <w:spacing w:after="160" w:line="259" w:lineRule="auto"/>
      <w:ind w:left="720"/>
      <w:contextualSpacing/>
    </w:pPr>
    <w:rPr>
      <w:rFonts w:asciiTheme="minorHAnsi" w:eastAsiaTheme="minorHAnsi" w:hAnsiTheme="minorHAnsi" w:cstheme="minorBidi"/>
      <w:sz w:val="22"/>
      <w:szCs w:val="22"/>
      <w:lang w:val="da-DK" w:eastAsia="en-US"/>
    </w:rPr>
  </w:style>
  <w:style w:type="paragraph" w:styleId="NormalWeb">
    <w:name w:val="Normal (Web)"/>
    <w:basedOn w:val="Normal"/>
    <w:uiPriority w:val="99"/>
    <w:semiHidden/>
    <w:unhideWhenUsed/>
    <w:rsid w:val="00725390"/>
    <w:pPr>
      <w:spacing w:before="100" w:beforeAutospacing="1" w:after="100" w:afterAutospacing="1"/>
    </w:pPr>
    <w:rPr>
      <w:rFonts w:ascii="Times New Roman" w:eastAsia="Times New Roman" w:hAnsi="Times New Roman"/>
      <w:lang w:val="da-DK" w:eastAsia="da-DK"/>
    </w:rPr>
  </w:style>
  <w:style w:type="character" w:styleId="UnresolvedMention">
    <w:name w:val="Unresolved Mention"/>
    <w:basedOn w:val="DefaultParagraphFont"/>
    <w:uiPriority w:val="99"/>
    <w:semiHidden/>
    <w:unhideWhenUsed/>
    <w:rsid w:val="00725390"/>
    <w:rPr>
      <w:color w:val="808080"/>
      <w:shd w:val="clear" w:color="auto" w:fill="E6E6E6"/>
    </w:rPr>
  </w:style>
  <w:style w:type="paragraph" w:styleId="BalloonText">
    <w:name w:val="Balloon Text"/>
    <w:basedOn w:val="Normal"/>
    <w:link w:val="BalloonTextChar"/>
    <w:uiPriority w:val="99"/>
    <w:semiHidden/>
    <w:unhideWhenUsed/>
    <w:rsid w:val="00E77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FE8"/>
    <w:rPr>
      <w:rFonts w:ascii="Segoe UI" w:hAnsi="Segoe UI" w:cs="Segoe UI"/>
      <w:sz w:val="18"/>
      <w:szCs w:val="18"/>
      <w:lang w:val="de-DE" w:eastAsia="ja-JP"/>
    </w:rPr>
  </w:style>
  <w:style w:type="character" w:customStyle="1" w:styleId="footertext1">
    <w:name w:val="footer__text1"/>
    <w:basedOn w:val="DefaultParagraphFont"/>
    <w:rsid w:val="00ED1C41"/>
    <w:rPr>
      <w:color w:val="FFFFFF"/>
    </w:rPr>
  </w:style>
  <w:style w:type="character" w:styleId="Strong">
    <w:name w:val="Strong"/>
    <w:basedOn w:val="DefaultParagraphFont"/>
    <w:uiPriority w:val="22"/>
    <w:qFormat/>
    <w:rsid w:val="00566BB8"/>
    <w:rPr>
      <w:b/>
      <w:bCs/>
    </w:rPr>
  </w:style>
  <w:style w:type="character" w:styleId="FollowedHyperlink">
    <w:name w:val="FollowedHyperlink"/>
    <w:basedOn w:val="DefaultParagraphFont"/>
    <w:uiPriority w:val="99"/>
    <w:semiHidden/>
    <w:unhideWhenUsed/>
    <w:rsid w:val="00811FEC"/>
    <w:rPr>
      <w:color w:val="954F72" w:themeColor="followedHyperlink"/>
      <w:u w:val="single"/>
    </w:rPr>
  </w:style>
  <w:style w:type="paragraph" w:customStyle="1" w:styleId="Default">
    <w:name w:val="Default"/>
    <w:rsid w:val="00D6385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BC5598"/>
    <w:rPr>
      <w:sz w:val="16"/>
      <w:szCs w:val="16"/>
    </w:rPr>
  </w:style>
  <w:style w:type="paragraph" w:styleId="CommentText">
    <w:name w:val="annotation text"/>
    <w:basedOn w:val="Normal"/>
    <w:link w:val="CommentTextChar"/>
    <w:uiPriority w:val="99"/>
    <w:semiHidden/>
    <w:unhideWhenUsed/>
    <w:rsid w:val="00BC5598"/>
    <w:rPr>
      <w:sz w:val="20"/>
      <w:szCs w:val="20"/>
    </w:rPr>
  </w:style>
  <w:style w:type="character" w:customStyle="1" w:styleId="CommentTextChar">
    <w:name w:val="Comment Text Char"/>
    <w:basedOn w:val="DefaultParagraphFont"/>
    <w:link w:val="CommentText"/>
    <w:uiPriority w:val="99"/>
    <w:semiHidden/>
    <w:rsid w:val="00BC5598"/>
    <w:rPr>
      <w:rFonts w:ascii="Arial" w:hAnsi="Arial"/>
      <w:lang w:val="de-DE" w:eastAsia="ja-JP"/>
    </w:rPr>
  </w:style>
  <w:style w:type="paragraph" w:styleId="CommentSubject">
    <w:name w:val="annotation subject"/>
    <w:basedOn w:val="CommentText"/>
    <w:next w:val="CommentText"/>
    <w:link w:val="CommentSubjectChar"/>
    <w:uiPriority w:val="99"/>
    <w:semiHidden/>
    <w:unhideWhenUsed/>
    <w:rsid w:val="00BC5598"/>
    <w:rPr>
      <w:b/>
      <w:bCs/>
    </w:rPr>
  </w:style>
  <w:style w:type="character" w:customStyle="1" w:styleId="CommentSubjectChar">
    <w:name w:val="Comment Subject Char"/>
    <w:basedOn w:val="CommentTextChar"/>
    <w:link w:val="CommentSubject"/>
    <w:uiPriority w:val="99"/>
    <w:semiHidden/>
    <w:rsid w:val="00BC5598"/>
    <w:rPr>
      <w:rFonts w:ascii="Arial" w:hAnsi="Arial"/>
      <w:b/>
      <w:bCs/>
      <w:lang w:val="de-DE" w:eastAsia="ja-JP"/>
    </w:rPr>
  </w:style>
  <w:style w:type="paragraph" w:styleId="Revision">
    <w:name w:val="Revision"/>
    <w:hidden/>
    <w:uiPriority w:val="99"/>
    <w:rsid w:val="00BC5598"/>
    <w:rPr>
      <w:rFonts w:ascii="Arial" w:hAnsi="Arial"/>
      <w:sz w:val="24"/>
      <w:szCs w:val="24"/>
      <w:lang w:val="de-DE" w:eastAsia="ja-JP"/>
    </w:rPr>
  </w:style>
  <w:style w:type="paragraph" w:styleId="NoSpacing">
    <w:name w:val="No Spacing"/>
    <w:uiPriority w:val="1"/>
    <w:qFormat/>
    <w:rsid w:val="00BC5598"/>
    <w:rPr>
      <w:rFonts w:ascii="Arial" w:hAnsi="Arial"/>
      <w:sz w:val="24"/>
      <w:szCs w:val="24"/>
      <w:lang w:val="de-DE" w:eastAsia="ja-JP"/>
    </w:rPr>
  </w:style>
  <w:style w:type="character" w:styleId="PlaceholderText">
    <w:name w:val="Placeholder Text"/>
    <w:basedOn w:val="DefaultParagraphFont"/>
    <w:uiPriority w:val="99"/>
    <w:semiHidden/>
    <w:rsid w:val="00BC55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5288">
      <w:bodyDiv w:val="1"/>
      <w:marLeft w:val="0"/>
      <w:marRight w:val="0"/>
      <w:marTop w:val="0"/>
      <w:marBottom w:val="0"/>
      <w:divBdr>
        <w:top w:val="none" w:sz="0" w:space="0" w:color="auto"/>
        <w:left w:val="none" w:sz="0" w:space="0" w:color="auto"/>
        <w:bottom w:val="none" w:sz="0" w:space="0" w:color="auto"/>
        <w:right w:val="none" w:sz="0" w:space="0" w:color="auto"/>
      </w:divBdr>
    </w:div>
    <w:div w:id="972098283">
      <w:bodyDiv w:val="1"/>
      <w:marLeft w:val="75"/>
      <w:marRight w:val="75"/>
      <w:marTop w:val="75"/>
      <w:marBottom w:val="75"/>
      <w:divBdr>
        <w:top w:val="none" w:sz="0" w:space="0" w:color="auto"/>
        <w:left w:val="none" w:sz="0" w:space="0" w:color="auto"/>
        <w:bottom w:val="none" w:sz="0" w:space="0" w:color="auto"/>
        <w:right w:val="none" w:sz="0" w:space="0" w:color="auto"/>
      </w:divBdr>
      <w:divsChild>
        <w:div w:id="1973947938">
          <w:marLeft w:val="0"/>
          <w:marRight w:val="0"/>
          <w:marTop w:val="0"/>
          <w:marBottom w:val="0"/>
          <w:divBdr>
            <w:top w:val="none" w:sz="0" w:space="0" w:color="auto"/>
            <w:left w:val="none" w:sz="0" w:space="0" w:color="auto"/>
            <w:bottom w:val="none" w:sz="0" w:space="0" w:color="auto"/>
            <w:right w:val="none" w:sz="0" w:space="0" w:color="auto"/>
          </w:divBdr>
          <w:divsChild>
            <w:div w:id="14773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6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rporate.bwfbadminton.com/statute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badmintoneurope.com/cms/?cmsid=239&amp;pageid=2357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orporate.bwfbadminton.com/statu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badmintoneurope.com/cms/?cmsid=239&amp;pageid=235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fdf930-7894-4ded-983f-dfc852269053">
      <Terms xmlns="http://schemas.microsoft.com/office/infopath/2007/PartnerControls"/>
    </lcf76f155ced4ddcb4097134ff3c332f>
    <TaxCatchAll xmlns="3ae4da97-d02b-461c-aeaf-19b370a41d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07D6F3D1E2684AB3CC9764514B3DF6" ma:contentTypeVersion="17" ma:contentTypeDescription="Create a new document." ma:contentTypeScope="" ma:versionID="f537b8954ccf49b45cd36f91d67b9676">
  <xsd:schema xmlns:xsd="http://www.w3.org/2001/XMLSchema" xmlns:xs="http://www.w3.org/2001/XMLSchema" xmlns:p="http://schemas.microsoft.com/office/2006/metadata/properties" xmlns:ns2="e2fdf930-7894-4ded-983f-dfc852269053" xmlns:ns3="3ae4da97-d02b-461c-aeaf-19b370a41d30" targetNamespace="http://schemas.microsoft.com/office/2006/metadata/properties" ma:root="true" ma:fieldsID="79fe1b81954c71c14d0e9dac3daa4fef" ns2:_="" ns3:_="">
    <xsd:import namespace="e2fdf930-7894-4ded-983f-dfc852269053"/>
    <xsd:import namespace="3ae4da97-d02b-461c-aeaf-19b370a41d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df930-7894-4ded-983f-dfc852269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d3012c-9d5a-425c-a88d-17e9766e5f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e4da97-d02b-461c-aeaf-19b370a41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47ad39-9c74-4226-ab9e-71c9d88ce351}" ma:internalName="TaxCatchAll" ma:showField="CatchAllData" ma:web="3ae4da97-d02b-461c-aeaf-19b370a41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E9307-BB77-47D3-A2CC-B6F83DC27498}">
  <ds:schemaRefs>
    <ds:schemaRef ds:uri="http://schemas.microsoft.com/sharepoint/v3/contenttype/forms"/>
  </ds:schemaRefs>
</ds:datastoreItem>
</file>

<file path=customXml/itemProps2.xml><?xml version="1.0" encoding="utf-8"?>
<ds:datastoreItem xmlns:ds="http://schemas.openxmlformats.org/officeDocument/2006/customXml" ds:itemID="{43AD0851-FA3C-4C3A-9B2E-103C785C21E6}">
  <ds:schemaRefs>
    <ds:schemaRef ds:uri="http://schemas.openxmlformats.org/officeDocument/2006/bibliography"/>
  </ds:schemaRefs>
</ds:datastoreItem>
</file>

<file path=customXml/itemProps3.xml><?xml version="1.0" encoding="utf-8"?>
<ds:datastoreItem xmlns:ds="http://schemas.openxmlformats.org/officeDocument/2006/customXml" ds:itemID="{12EDA36E-3B66-4F22-9157-62255EA715D0}">
  <ds:schemaRefs>
    <ds:schemaRef ds:uri="http://schemas.microsoft.com/office/2006/metadata/properties"/>
    <ds:schemaRef ds:uri="http://schemas.microsoft.com/office/infopath/2007/PartnerControls"/>
    <ds:schemaRef ds:uri="e2fdf930-7894-4ded-983f-dfc852269053"/>
    <ds:schemaRef ds:uri="3ae4da97-d02b-461c-aeaf-19b370a41d30"/>
  </ds:schemaRefs>
</ds:datastoreItem>
</file>

<file path=customXml/itemProps4.xml><?xml version="1.0" encoding="utf-8"?>
<ds:datastoreItem xmlns:ds="http://schemas.openxmlformats.org/officeDocument/2006/customXml" ds:itemID="{F033F3FE-A670-4D5B-9996-8BFA515AB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df930-7894-4ded-983f-dfc852269053"/>
    <ds:schemaRef ds:uri="3ae4da97-d02b-461c-aeaf-19b370a41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1367</Words>
  <Characters>7521</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Badminton</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Birgit Bijleveld</cp:lastModifiedBy>
  <cp:revision>28</cp:revision>
  <cp:lastPrinted>2021-12-07T10:18:00Z</cp:lastPrinted>
  <dcterms:created xsi:type="dcterms:W3CDTF">2021-11-12T11:01:00Z</dcterms:created>
  <dcterms:modified xsi:type="dcterms:W3CDTF">2025-03-19T11:57:00Z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0x0101003F07D6F3D1E2684AB3CC9764514B3DF6</vt:lpwstr>
  </property>
  <property fmtid="{D5CDD505-2E9C-101B-9397-08002B2CF9AE}" pid="3" name="MediaServiceImageTags">
    <vt:lpwstr/>
  </property>
</Properties>
</file>